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BB" w:rsidRDefault="006D4ABB">
      <w:pPr>
        <w:pStyle w:val="BodyText2"/>
        <w:ind w:left="2880"/>
        <w:rPr>
          <w:rFonts w:ascii="Arial" w:hAnsi="Arial" w:cs="Arial"/>
          <w:b/>
          <w:bCs/>
          <w:sz w:val="28"/>
          <w:szCs w:val="28"/>
          <w:u w:val="single"/>
          <w:lang w:val="mk-MK"/>
        </w:rPr>
      </w:pPr>
    </w:p>
    <w:p w:rsidR="006D4ABB" w:rsidRDefault="006D4ABB">
      <w:pPr>
        <w:pStyle w:val="BodyText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Буџетскиот совет на Собранието на Република Македонија на Петтата седница одржана на 23 јули 2009 година ги разгледа Насоките за  подготовка на Предлог-буџетското барање на Собранието на Република Македонија за 2010 година и периодот 2010-2012 година и врз основа на расправата едногласно ги усвои следните</w:t>
      </w:r>
      <w:r>
        <w:rPr>
          <w:rFonts w:ascii="Arial" w:hAnsi="Arial" w:cs="Arial"/>
          <w:lang w:val="en-US"/>
        </w:rPr>
        <w:t>:</w:t>
      </w:r>
    </w:p>
    <w:p w:rsidR="006D4ABB" w:rsidRDefault="006D4ABB">
      <w:pPr>
        <w:pStyle w:val="BodyText2"/>
        <w:ind w:left="2880"/>
        <w:rPr>
          <w:rFonts w:ascii="Arial" w:hAnsi="Arial" w:cs="Arial"/>
          <w:b/>
          <w:bCs/>
          <w:sz w:val="28"/>
          <w:szCs w:val="28"/>
          <w:u w:val="single"/>
          <w:lang w:val="mk-MK"/>
        </w:rPr>
      </w:pPr>
    </w:p>
    <w:p w:rsidR="006D4ABB" w:rsidRDefault="006D4ABB">
      <w:pPr>
        <w:pStyle w:val="BodyText2"/>
        <w:rPr>
          <w:rFonts w:ascii="Arial" w:hAnsi="Arial" w:cs="Arial"/>
          <w:b/>
          <w:bCs/>
          <w:sz w:val="28"/>
          <w:szCs w:val="28"/>
          <w:u w:val="single"/>
          <w:lang w:val="mk-MK"/>
        </w:rPr>
      </w:pPr>
    </w:p>
    <w:p w:rsidR="006D4ABB" w:rsidRDefault="006D4ABB">
      <w:pPr>
        <w:pStyle w:val="BodyText2"/>
        <w:ind w:left="2880"/>
        <w:jc w:val="left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k-MK"/>
        </w:rPr>
        <w:t>Заклучоци</w:t>
      </w:r>
    </w:p>
    <w:p w:rsidR="006D4ABB" w:rsidRDefault="006D4ABB">
      <w:pPr>
        <w:pStyle w:val="BodyTextIndent2"/>
        <w:ind w:firstLine="720"/>
        <w:rPr>
          <w:rFonts w:ascii="Times New Roman" w:hAnsi="Times New Roman" w:cs="Times New Roman"/>
          <w:sz w:val="28"/>
          <w:szCs w:val="28"/>
        </w:rPr>
      </w:pPr>
    </w:p>
    <w:p w:rsidR="006D4ABB" w:rsidRDefault="006D4ABB">
      <w:pPr>
        <w:pStyle w:val="BodyTextIndent2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MAC C Swiss" w:hAnsi="MAC C Swiss" w:cs="MAC C Swiss"/>
          <w:sz w:val="28"/>
          <w:szCs w:val="28"/>
        </w:rPr>
        <w:t>Buxetskiot sovet</w:t>
      </w:r>
      <w:r>
        <w:rPr>
          <w:rFonts w:ascii="Arial" w:hAnsi="Arial" w:cs="Arial"/>
          <w:sz w:val="28"/>
          <w:szCs w:val="28"/>
        </w:rPr>
        <w:t xml:space="preserve"> на Собранието на Република Македонија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ги разгледа и усвои Насоките за  подготовка на Предлог-буџетското барање на Собранието на Република Македонија за 2010 година и периодот 2010-2012 година. </w:t>
      </w:r>
    </w:p>
    <w:p w:rsidR="006D4ABB" w:rsidRDefault="006D4ABB">
      <w:pPr>
        <w:pStyle w:val="BodyTextIndent2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Советот на Собранискиот канал на Собранието на Република Македонија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потребно e да достави до Буџетскиот совет на Собранието на Република Македонија, Информација за развојните и инвестициони планови на Собранискиот канал за периодот 2010-2012 година.</w:t>
      </w:r>
    </w:p>
    <w:p w:rsidR="006D4ABB" w:rsidRDefault="006D4ABB">
      <w:pPr>
        <w:pStyle w:val="BodyTextIndent2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Овие Заклучоци да се достават до Претседателот на Собранието на Република Македонија, Претседателот на Советот на Собранискиот канал на Собранието на Република Македонија, Генералниот секретар на Собранието на Република Македонија и раководителот на Секторот за финансиски и економски прашања. </w:t>
      </w:r>
    </w:p>
    <w:p w:rsidR="006D4ABB" w:rsidRDefault="006D4ABB">
      <w:pPr>
        <w:rPr>
          <w:rFonts w:ascii="Times New Roman" w:hAnsi="Times New Roman" w:cs="Times New Roman"/>
        </w:rPr>
      </w:pPr>
    </w:p>
    <w:p w:rsidR="006D4ABB" w:rsidRDefault="006D4ABB">
      <w:pPr>
        <w:rPr>
          <w:rFonts w:ascii="Times New Roman" w:hAnsi="Times New Roman" w:cs="Times New Roman"/>
        </w:rPr>
      </w:pPr>
    </w:p>
    <w:p w:rsidR="006D4ABB" w:rsidRDefault="006D4ABB">
      <w:pPr>
        <w:rPr>
          <w:rFonts w:ascii="Times New Roman" w:hAnsi="Times New Roman" w:cs="Times New Roman"/>
        </w:rPr>
      </w:pPr>
    </w:p>
    <w:p w:rsidR="006D4ABB" w:rsidRDefault="006D4ABB">
      <w:pPr>
        <w:pStyle w:val="BodyText"/>
        <w:jc w:val="center"/>
        <w:rPr>
          <w:b/>
          <w:bCs/>
          <w:sz w:val="22"/>
          <w:szCs w:val="22"/>
          <w:lang w:val="mk-MK"/>
        </w:rPr>
      </w:pPr>
      <w:r>
        <w:rPr>
          <w:rFonts w:ascii="Times New Roman" w:hAnsi="Times New Roman" w:cs="Times New Roman"/>
        </w:rPr>
        <w:tab/>
      </w:r>
      <w:r>
        <w:rPr>
          <w:b/>
          <w:bCs/>
          <w:sz w:val="22"/>
          <w:szCs w:val="22"/>
          <w:lang w:val="mk-MK"/>
        </w:rPr>
        <w:t xml:space="preserve">                                 </w:t>
      </w:r>
      <w:r>
        <w:rPr>
          <w:rFonts w:ascii="Arial" w:hAnsi="Arial" w:cs="Arial"/>
          <w:b/>
          <w:bCs/>
          <w:sz w:val="22"/>
          <w:szCs w:val="22"/>
          <w:lang w:val="mk-MK"/>
        </w:rPr>
        <w:t>ПРЕТСЕДАТЕЛ</w:t>
      </w:r>
    </w:p>
    <w:p w:rsidR="006D4ABB" w:rsidRDefault="006D4ABB">
      <w:pPr>
        <w:pStyle w:val="BodyText3"/>
        <w:rPr>
          <w:lang w:val="mk-MK"/>
        </w:rPr>
      </w:pPr>
      <w:r>
        <w:rPr>
          <w:lang w:val="mk-MK"/>
        </w:rPr>
        <w:t xml:space="preserve">                                                   </w:t>
      </w:r>
      <w:r>
        <w:rPr>
          <w:rFonts w:ascii="Arial" w:hAnsi="Arial" w:cs="Arial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БУЏЕТСКИОТ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СОВЕТ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СОБРАНИЕТО</w:t>
      </w:r>
      <w:r>
        <w:rPr>
          <w:lang w:val="mk-MK"/>
        </w:rPr>
        <w:t xml:space="preserve">    </w:t>
      </w:r>
    </w:p>
    <w:p w:rsidR="006D4ABB" w:rsidRDefault="006D4ABB">
      <w:pPr>
        <w:pStyle w:val="BodyText3"/>
        <w:rPr>
          <w:lang w:val="mk-MK"/>
        </w:rPr>
      </w:pPr>
      <w:r>
        <w:rPr>
          <w:lang w:val="mk-MK"/>
        </w:rPr>
        <w:t xml:space="preserve">                                            </w:t>
      </w:r>
      <w:r>
        <w:rPr>
          <w:rFonts w:ascii="Arial" w:hAnsi="Arial" w:cs="Arial"/>
          <w:lang w:val="mk-MK"/>
        </w:rPr>
        <w:t>НА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РЕПУБЛИКА</w:t>
      </w:r>
      <w:r>
        <w:rPr>
          <w:lang w:val="mk-MK"/>
        </w:rPr>
        <w:t xml:space="preserve"> </w:t>
      </w:r>
      <w:r>
        <w:rPr>
          <w:rFonts w:ascii="Arial" w:hAnsi="Arial" w:cs="Arial"/>
          <w:lang w:val="mk-MK"/>
        </w:rPr>
        <w:t>МАКЕДОНИЈА</w:t>
      </w:r>
      <w:r>
        <w:rPr>
          <w:lang w:val="mk-MK"/>
        </w:rPr>
        <w:t>,</w:t>
      </w:r>
    </w:p>
    <w:p w:rsidR="006D4ABB" w:rsidRDefault="006D4ABB">
      <w:pPr>
        <w:tabs>
          <w:tab w:val="left" w:pos="6540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>
        <w:rPr>
          <w:rFonts w:ascii="Arial" w:hAnsi="Arial" w:cs="Arial"/>
        </w:rPr>
        <w:t>Светлана</w:t>
      </w:r>
      <w:r>
        <w:t xml:space="preserve"> </w:t>
      </w:r>
      <w:r>
        <w:rPr>
          <w:rFonts w:ascii="Arial" w:hAnsi="Arial" w:cs="Arial"/>
        </w:rPr>
        <w:t>Јакимовска</w:t>
      </w:r>
      <w:r>
        <w:t>,</w:t>
      </w:r>
    </w:p>
    <w:p w:rsidR="006D4ABB" w:rsidRDefault="006D4ABB">
      <w:pPr>
        <w:rPr>
          <w:rFonts w:ascii="Times New Roman" w:hAnsi="Times New Roman" w:cs="Times New Roman"/>
        </w:rPr>
      </w:pPr>
    </w:p>
    <w:sectPr w:rsidR="006D4ABB" w:rsidSect="006D4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3B70"/>
    <w:multiLevelType w:val="hybridMultilevel"/>
    <w:tmpl w:val="A148D44A"/>
    <w:lvl w:ilvl="0" w:tplc="F3C2E2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2F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2F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2F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2F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2F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2F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2F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3E7B28C0"/>
    <w:multiLevelType w:val="multilevel"/>
    <w:tmpl w:val="0D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ABB"/>
    <w:rsid w:val="006D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MAC C Times" w:hAnsi="MAC C Times" w:cs="MAC C Times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MAC C Times" w:hAnsi="MAC C Times" w:cs="MAC C Times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240" w:lineRule="auto"/>
      <w:ind w:firstLine="1440"/>
      <w:jc w:val="both"/>
    </w:pPr>
    <w:rPr>
      <w:rFonts w:ascii="Macedonian Helv" w:hAnsi="Macedonian Helv" w:cs="Macedonian Helv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Macedonian Helv" w:hAnsi="Macedonian Helv" w:cs="Macedonian Helv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  <w:rPr>
      <w:rFonts w:ascii="MAC C Swiss" w:hAnsi="MAC C Swiss" w:cs="MAC C Swiss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4ABB"/>
    <w:rPr>
      <w:rFonts w:ascii="Calibri" w:hAnsi="Calibri" w:cs="Calibri"/>
      <w:lang w:eastAsia="en-US"/>
    </w:rPr>
  </w:style>
  <w:style w:type="paragraph" w:styleId="BodyText3">
    <w:name w:val="Body Text 3"/>
    <w:basedOn w:val="Normal"/>
    <w:link w:val="BodyText3Char"/>
    <w:uiPriority w:val="99"/>
    <w:pPr>
      <w:spacing w:after="0" w:line="240" w:lineRule="auto"/>
      <w:jc w:val="center"/>
    </w:pPr>
    <w:rPr>
      <w:rFonts w:ascii="MAC C Swiss" w:hAnsi="MAC C Swiss" w:cs="MAC C Swiss"/>
      <w:b/>
      <w:bCs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4ABB"/>
    <w:rPr>
      <w:rFonts w:ascii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146</Words>
  <Characters>836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Z a k l u ~ o k:</dc:title>
  <dc:subject/>
  <dc:creator>mermilova</dc:creator>
  <cp:keywords/>
  <dc:description/>
  <cp:lastModifiedBy>mermilova</cp:lastModifiedBy>
  <cp:revision>4</cp:revision>
  <cp:lastPrinted>2009-07-24T10:45:00Z</cp:lastPrinted>
  <dcterms:created xsi:type="dcterms:W3CDTF">2009-07-24T09:27:00Z</dcterms:created>
  <dcterms:modified xsi:type="dcterms:W3CDTF">2009-07-24T10:47:00Z</dcterms:modified>
</cp:coreProperties>
</file>