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2" w:rsidRPr="00A1603F" w:rsidRDefault="00810832" w:rsidP="00810832">
      <w:pPr>
        <w:jc w:val="center"/>
        <w:rPr>
          <w:rFonts w:ascii="MAC C Swiss" w:hAnsi="MAC C Swiss"/>
          <w:b/>
        </w:rPr>
      </w:pPr>
    </w:p>
    <w:p w:rsidR="00810832" w:rsidRDefault="00A1603F" w:rsidP="00810832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810832" w:rsidRDefault="00A1603F" w:rsidP="0081083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Талат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Џафери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10832" w:rsidRDefault="00A1603F" w:rsidP="0081083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10832" w:rsidRDefault="00A1603F" w:rsidP="0081083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810832" w:rsidRDefault="00810832" w:rsidP="00810832">
      <w:pPr>
        <w:rPr>
          <w:lang w:val="en-US"/>
        </w:rPr>
      </w:pPr>
    </w:p>
    <w:p w:rsidR="00810832" w:rsidRPr="00810832" w:rsidRDefault="00810832" w:rsidP="00810832">
      <w:pPr>
        <w:shd w:val="clear" w:color="auto" w:fill="FFFFFF"/>
        <w:spacing w:before="250" w:line="250" w:lineRule="exact"/>
        <w:ind w:left="48" w:firstLine="710"/>
        <w:jc w:val="both"/>
        <w:rPr>
          <w:rFonts w:ascii="Arial" w:hAnsi="Arial" w:cs="Arial"/>
          <w:sz w:val="24"/>
          <w:szCs w:val="24"/>
        </w:rPr>
      </w:pPr>
      <w:r w:rsidRPr="00810832">
        <w:rPr>
          <w:rFonts w:ascii="Arial" w:hAnsi="Arial" w:cs="Arial"/>
          <w:color w:val="000000"/>
          <w:w w:val="94"/>
          <w:sz w:val="24"/>
          <w:szCs w:val="24"/>
        </w:rPr>
        <w:t>По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извршената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детална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проверка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податоците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персоналната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евиденција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вработените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Министерството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одбрана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Армијата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која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води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надлежните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служби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Министерството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одбрана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односно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АРМ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констатира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дека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посочениот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период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немало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ниту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сега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има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вработено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лице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поранешен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офицер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име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Али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Хајредин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Хајрула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ниту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пак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има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единица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назнака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како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што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наведено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пратеничкото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прашање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пратеникот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Собранието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Македонија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г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>-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дин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Талат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Џафери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810832" w:rsidRPr="00810832" w:rsidRDefault="00810832" w:rsidP="00810832">
      <w:pPr>
        <w:shd w:val="clear" w:color="auto" w:fill="FFFFFF"/>
        <w:spacing w:before="254" w:line="245" w:lineRule="exact"/>
        <w:ind w:left="24" w:right="5" w:firstLine="720"/>
        <w:jc w:val="both"/>
        <w:rPr>
          <w:rFonts w:ascii="Arial" w:hAnsi="Arial" w:cs="Arial"/>
          <w:sz w:val="24"/>
          <w:szCs w:val="24"/>
        </w:rPr>
      </w:pPr>
      <w:r w:rsidRPr="00810832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врска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напред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наведеното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цел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утврди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фактичката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состојба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остварен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телефонски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разговор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пратеникот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Собранието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Македонија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г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>-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дин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Талат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Џафери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Дополнително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утврдено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дека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посоченото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име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дадено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грешка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дека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работи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лицето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Али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Фахредин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Абдула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поранешен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водник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служба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ВП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3641/5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Кичево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кој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A1603F">
        <w:rPr>
          <w:rFonts w:ascii="Arial" w:hAnsi="Arial" w:cs="Arial"/>
          <w:color w:val="000000"/>
          <w:spacing w:val="16"/>
          <w:w w:val="91"/>
          <w:sz w:val="24"/>
          <w:szCs w:val="24"/>
        </w:rPr>
        <w:t>17.10.2008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нема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статус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лице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служба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Армијата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810832" w:rsidRPr="00810832" w:rsidRDefault="00810832" w:rsidP="00810832">
      <w:pPr>
        <w:shd w:val="clear" w:color="auto" w:fill="FFFFFF"/>
        <w:spacing w:line="245" w:lineRule="exact"/>
        <w:ind w:left="29" w:right="29" w:firstLine="710"/>
        <w:jc w:val="both"/>
        <w:rPr>
          <w:rFonts w:ascii="Arial" w:hAnsi="Arial" w:cs="Arial"/>
          <w:sz w:val="24"/>
          <w:szCs w:val="24"/>
        </w:rPr>
      </w:pPr>
      <w:r w:rsidRPr="00810832">
        <w:rPr>
          <w:rFonts w:ascii="Arial" w:hAnsi="Arial" w:cs="Arial"/>
          <w:color w:val="000000"/>
          <w:w w:val="93"/>
          <w:sz w:val="24"/>
          <w:szCs w:val="24"/>
        </w:rPr>
        <w:t>Именуваниот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решение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бил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обврзан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го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надомести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настанатиот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кусок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што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било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констатирано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постапка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утврдување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материјална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одговорност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810832" w:rsidRPr="00810832" w:rsidRDefault="00810832" w:rsidP="00810832">
      <w:pPr>
        <w:shd w:val="clear" w:color="auto" w:fill="FFFFFF"/>
        <w:spacing w:line="245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810832">
        <w:rPr>
          <w:rFonts w:ascii="Arial" w:hAnsi="Arial" w:cs="Arial"/>
          <w:color w:val="000000"/>
          <w:w w:val="93"/>
          <w:sz w:val="24"/>
          <w:szCs w:val="24"/>
        </w:rPr>
        <w:t>Меѓутоа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службена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должност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врз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основа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повторена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постапка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конста</w:t>
      </w:r>
      <w:r w:rsidR="0044693B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ти</w:t>
      </w:r>
      <w:r w:rsidR="0044693B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рано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дака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средствата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терети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именуваниот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најголем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дел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пронајдени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дел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средствата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понатаму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водат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како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кусок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констатирано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дека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овој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кусок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i/>
          <w:iCs/>
          <w:color w:val="000000"/>
          <w:w w:val="93"/>
          <w:sz w:val="24"/>
          <w:szCs w:val="24"/>
        </w:rPr>
        <w:t>е</w:t>
      </w:r>
      <w:r w:rsidR="00A1603F">
        <w:rPr>
          <w:rFonts w:ascii="Arial" w:hAnsi="Arial" w:cs="Arial"/>
          <w:i/>
          <w:iCs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дојдено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под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околности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не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можеле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spacing w:val="-2"/>
          <w:w w:val="96"/>
          <w:sz w:val="24"/>
          <w:szCs w:val="24"/>
        </w:rPr>
        <w:t>избегнат</w:t>
      </w:r>
      <w:r w:rsidR="00A1603F">
        <w:rPr>
          <w:rFonts w:ascii="Arial" w:hAnsi="Arial" w:cs="Arial"/>
          <w:color w:val="000000"/>
          <w:spacing w:val="-2"/>
          <w:w w:val="96"/>
          <w:sz w:val="24"/>
          <w:szCs w:val="24"/>
        </w:rPr>
        <w:t>.</w:t>
      </w:r>
    </w:p>
    <w:p w:rsidR="00810832" w:rsidRPr="00810832" w:rsidRDefault="00810832" w:rsidP="00810832">
      <w:pPr>
        <w:shd w:val="clear" w:color="auto" w:fill="FFFFFF"/>
        <w:spacing w:line="245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810832">
        <w:rPr>
          <w:rFonts w:ascii="Arial" w:hAnsi="Arial" w:cs="Arial"/>
          <w:color w:val="000000"/>
          <w:w w:val="94"/>
          <w:sz w:val="24"/>
          <w:szCs w:val="24"/>
        </w:rPr>
        <w:t>При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вака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утврдена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фактичка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состојба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ден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28.01.2009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донесено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ново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решение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кое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претходно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донесеното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решение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поништува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целост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лицето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Али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Фахредин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Абдула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ослободува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целост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материјалната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одгово</w:t>
      </w:r>
      <w:r w:rsidR="0044693B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</w:t>
      </w:r>
      <w:r w:rsidR="0044693B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ност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утврдена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претходно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донесеното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810832">
        <w:rPr>
          <w:rFonts w:ascii="Arial" w:hAnsi="Arial" w:cs="Arial"/>
          <w:color w:val="000000"/>
          <w:w w:val="94"/>
          <w:sz w:val="24"/>
          <w:szCs w:val="24"/>
        </w:rPr>
        <w:t>решение</w:t>
      </w:r>
      <w:r w:rsidR="00A1603F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BC422D" w:rsidRDefault="00BC422D"/>
    <w:sectPr w:rsidR="00BC422D" w:rsidSect="00BC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832"/>
    <w:rsid w:val="0044693B"/>
    <w:rsid w:val="00810832"/>
    <w:rsid w:val="00A1603F"/>
    <w:rsid w:val="00BC422D"/>
    <w:rsid w:val="00D30F54"/>
    <w:rsid w:val="00E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2009-02-26T07:38:00Z</dcterms:created>
  <dcterms:modified xsi:type="dcterms:W3CDTF">2009-07-06T07:17:00Z</dcterms:modified>
</cp:coreProperties>
</file>