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CA" w:rsidRDefault="009367CA" w:rsidP="009367CA">
      <w:pPr>
        <w:pStyle w:val="Heading1"/>
      </w:pPr>
      <w:r>
        <w:t>PRATENI^KO PRA[AWE</w:t>
      </w:r>
    </w:p>
    <w:p w:rsidR="009367CA" w:rsidRDefault="009367CA" w:rsidP="009367CA">
      <w:pPr>
        <w:rPr>
          <w:lang w:val="en-US"/>
        </w:rPr>
      </w:pPr>
    </w:p>
    <w:p w:rsidR="009367CA" w:rsidRDefault="009367CA" w:rsidP="009367CA">
      <w:pPr>
        <w:pStyle w:val="BodyText"/>
      </w:pPr>
      <w:r>
        <w:t xml:space="preserve">od pratenikot Igor  Ivanovski postaveno na  30-ta sednica  </w:t>
      </w:r>
    </w:p>
    <w:p w:rsidR="009367CA" w:rsidRDefault="009367CA" w:rsidP="009367CA">
      <w:pPr>
        <w:pStyle w:val="BodyText"/>
      </w:pPr>
      <w:r>
        <w:t xml:space="preserve">na Sobranieto na Republika Makedonija, </w:t>
      </w:r>
    </w:p>
    <w:p w:rsidR="009367CA" w:rsidRDefault="009367CA" w:rsidP="009367CA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9367CA" w:rsidRDefault="009367CA" w:rsidP="009367CA">
      <w:pPr>
        <w:rPr>
          <w:lang w:val="en-US"/>
        </w:rPr>
      </w:pPr>
    </w:p>
    <w:p w:rsidR="009367CA" w:rsidRDefault="009367CA" w:rsidP="009367CA">
      <w:pPr>
        <w:rPr>
          <w:lang w:val="en-US"/>
        </w:rPr>
      </w:pPr>
    </w:p>
    <w:p w:rsidR="009367CA" w:rsidRDefault="009367CA" w:rsidP="009367CA">
      <w:pPr>
        <w:jc w:val="both"/>
      </w:pPr>
    </w:p>
    <w:p w:rsidR="009367CA" w:rsidRDefault="009367CA" w:rsidP="009367CA">
      <w:pPr>
        <w:ind w:firstLine="720"/>
      </w:pPr>
      <w:r>
        <w:t>Prateni~koto pra{awe glasi:</w:t>
      </w:r>
    </w:p>
    <w:p w:rsidR="009367CA" w:rsidRDefault="009367CA" w:rsidP="009367CA">
      <w:pPr>
        <w:rPr>
          <w:sz w:val="20"/>
          <w:szCs w:val="20"/>
        </w:rPr>
      </w:pP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Najdobrite komentari za toa kako makedonskite vlasti ja tretiraat ovaa kriza nema da gi dadam jas, samo }e gi citiram vo nekolku navrati.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Prvo oktomvri, Slaveski, toj e del od ekonomskoto trio Gruevski, Stavreski, Slaveski, veli "vo momentov ne postojat nikakvi rizici za makedonskiot finansiski, bankarski sistem".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Odime ponatamu. Isto taka, Stavreski sega veli "slu~uvawata vo Makedonija zasega ni davaat sigurnost deka eventualni posledici vrz Makedonija nema da ima i nema da bidat zna~ajni".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Stavreski otvora u~ebna godina na Ekonomskiot fakultet vo [tip, nivniot proekt {to }e bide pred krah nekoe vreme, veli "smetame deka finansiskata kriza bara budnost od site zemji, no vo ovoj moment krizata nema da vlijae i nema da ostavi zna~ajni posledici vrz Makedonija", izjavi gospodinot Stavreski.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Odime ponatamu, povtorno vicepremierot Stavreski veli na 10 oktomvri, 10 dena podocna "o~ekuvam deka Makedonskata berza nema da bide dolgoro~no pogodena i deka postepeno }e po~ne da zakrepnuva". Makedonskata berza nema den da ne pa|a, a daleku od toa da zakrepnuva.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Pa vo me|uvreme, posle desetina dena Stavreski veli "fakt e deka ekonomijata vo celina normalno }e ima posledici vo odredena forma, no toa e te{ko vo ovoj moment da se predvidi". Tuka imame odredena evolucija vo stavovite.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Pa prodol`uvame ponatamu, SDSM vo me|uvreme dava paket na najmalku pet direktni operativni merki vo delot na naselenieto i stopanstvoto, me|u koi {to edna e da se vrati sigurnosta, bezbednosta i doverlivosta vo bankarskiot sektor i da se zgolemi pragot na depozitite {to }e bidat za{titeni. Celo vreme i Stavreski i Slaveski ne ubeduvaat deka toa nema voop{to potreba da go napravime. No zamislete, zatoa premierot Gruevski koj im e nim nadreden veli "ima zakana za raspad na finansiskiot sektor", ova e ka`ano na 3 noemvri 2008 godina,"kako {to ima{e Amerika i nekolku evropski dr`avi, toga{ sme podgotveni da izlezeme so iten zakon so {to }e se za{titat site {tedni vlogovi. Vo toj del, za sega, nema nikakvi {teti i zatoa nema intervencija od na{a strana".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Prodol`uvame ponatamu. Ima u{te mnogu primeri kade {to vo izminative dva meseci postoi totalna nekoordiniranost, poto~no haos vo izjavite na vrvnite lu|e zadol`eni za ekonomijata vo Makedonija. Tie kontradiktorni izjavi predizvikuvaat da nema nikakvi efekti da nema nikakvi merki za re{avawe i dopolnitelno konfuzni i zbunuva~ki poraki do investitorite, do naselenieto i do site igra~i vo delot na ekonomijata.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 xml:space="preserve">Kako rezultat na seto ova imame odredeni fakti. Namalen e kreditniot rejting na Republika Makedonija. Toa e fakt utvrden od Kreditnata agencija </w:t>
      </w:r>
      <w:r w:rsidRPr="009367CA">
        <w:lastRenderedPageBreak/>
        <w:t>FI^, koja {to, namesto dosega{niot pozitiven, Makedonija sega ima stabilen krediten rejting. Dopolnitelno, vo izminatiot period baravme vo nekolku navrati direktno da se intervenira vo delot na najpogodeniot sektor, a toa e Sektorot na rudarstvoto i na metaloprerabotuva~kata industrija, no dobivme odgovori od strana na vrvnite ministri deka "Vladata ne mo`e so parite na dano~nite obvrznici da intervenira vo ovie firmi", veli Trajko Slaveski, pritoa zaboravaj}i deka Vladata dosega, vo ovie tri godini direktno intervenira{e vo MEPSO, vo  ESM, vo TE Negotino so preku 20 milioni evra, intervenira vo Bunarxik za Xonson Kontrol, vo TE Negotino i najmnogu od se intervenira vo sektorot za proizvodstvo na reklami.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Imame dopolnitelni izjavi od ministrite koi velat deka, zamislete, ekonomskata kriza e i {ansa za Makedonija, bidej}i firmite od stranstvo {to imale problemi }e do{le vo Makedonija i toga{ }e zapo~nale da investiraat.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So eden zbor gospodine premier, zamenik premier, minister za finansii, minister za ekonomija imame seriozen problem {to vo ovoj moment e zavr{en so pad na industriskoto proizvodstvo od 10% vo odnos na periodot od lani ili za 17% vo odnos na septemvri. Vo oktomvri, industriskoto proizvodstvo e namaleno vo kontinuitet. Prodol`uva namaluvaweto na brojot na rabotnicite vraboteni vo industrijata.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Vo ovoj moment ima 389 iljadi nevraboteni lica, soglasno evidencijata na Biroto za vrabotuvawe, preku 40% od gra|anite imaat zaostanati i neplateni smetki za struja, ima 50% od gra|ani koi se na sud za neplateni smetki, preku 1200 vraboteni se nadvor od metalurgijata, 600 lu|e od OHIS i EMO nemaat 7-8 meseci primeno nikakva plata, pove}e od 500 transporteri ja izgubija svojata rabota, pove}e od 1000 rudari ne znaat dali do krajot na godinata }e ostanat bez svoite rabotni mesta.</w:t>
      </w:r>
    </w:p>
    <w:p w:rsidR="009367CA" w:rsidRPr="009367CA" w:rsidRDefault="009367CA" w:rsidP="009367CA">
      <w:pPr>
        <w:tabs>
          <w:tab w:val="left" w:pos="2340"/>
        </w:tabs>
        <w:spacing w:before="60"/>
        <w:jc w:val="both"/>
      </w:pPr>
      <w:r w:rsidRPr="009367CA">
        <w:t>SDSM predlo`i golem paket na merki. Gledame deka deneska Vladata prifatila del od niv. Zatoa i }e ja pozdravime za nekoi od niv.</w:t>
      </w:r>
    </w:p>
    <w:p w:rsidR="00864D52" w:rsidRPr="009367CA" w:rsidRDefault="009367CA" w:rsidP="009367CA">
      <w:pPr>
        <w:jc w:val="both"/>
      </w:pPr>
      <w:r w:rsidRPr="009367CA">
        <w:t>No ona {to sakam da ve pra{am gospodine Stavreski e da ni gi ka`ete trite merki naso~eni kon nevrabotenosta, siroma{tijata i kon naselenieto koe najmnogu gi ~uvstvuva posledicite od ovaa kriza. Ako mi poka`ete barem tri, }e mo`eme da prodol`ime da debatirame.</w:t>
      </w:r>
    </w:p>
    <w:sectPr w:rsidR="00864D52" w:rsidRPr="009367CA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67CA"/>
    <w:rsid w:val="004534E9"/>
    <w:rsid w:val="00864D52"/>
    <w:rsid w:val="009367CA"/>
    <w:rsid w:val="00C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C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67CA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7CA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367C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367CA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2008-12-01T11:34:00Z</dcterms:created>
  <dcterms:modified xsi:type="dcterms:W3CDTF">2008-12-03T12:36:00Z</dcterms:modified>
</cp:coreProperties>
</file>