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87" w:rsidRDefault="00B110BE" w:rsidP="000233FC">
      <w:pPr>
        <w:spacing w:after="0" w:line="240" w:lineRule="auto"/>
        <w:jc w:val="center"/>
        <w:rPr>
          <w:b/>
          <w:sz w:val="24"/>
          <w:szCs w:val="24"/>
        </w:rPr>
      </w:pPr>
      <w:r w:rsidRPr="00B110BE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345.35pt;margin-top:-37.65pt;width:130.5pt;height:62.65pt;z-index:1;visibility:visible" wrapcoords="-124 0 -124 21343 21600 21343 21600 0 -124 0">
            <v:imagedata r:id="rId5" o:title=""/>
            <w10:wrap type="tight"/>
          </v:shape>
        </w:pict>
      </w:r>
    </w:p>
    <w:p w:rsidR="007C5F87" w:rsidRDefault="007C5F87" w:rsidP="000233FC">
      <w:pPr>
        <w:spacing w:after="0" w:line="240" w:lineRule="auto"/>
        <w:jc w:val="center"/>
        <w:rPr>
          <w:b/>
          <w:sz w:val="24"/>
          <w:szCs w:val="24"/>
        </w:rPr>
      </w:pPr>
    </w:p>
    <w:p w:rsidR="007C5F87" w:rsidRDefault="007C5F87" w:rsidP="000233FC">
      <w:pPr>
        <w:spacing w:after="0" w:line="240" w:lineRule="auto"/>
        <w:jc w:val="center"/>
        <w:rPr>
          <w:b/>
          <w:sz w:val="24"/>
          <w:szCs w:val="24"/>
        </w:rPr>
      </w:pPr>
    </w:p>
    <w:p w:rsidR="007C5F87" w:rsidRDefault="007C5F87" w:rsidP="000233FC">
      <w:pPr>
        <w:spacing w:after="0" w:line="240" w:lineRule="auto"/>
        <w:jc w:val="center"/>
        <w:rPr>
          <w:b/>
          <w:sz w:val="24"/>
          <w:szCs w:val="24"/>
        </w:rPr>
      </w:pPr>
    </w:p>
    <w:p w:rsidR="007C5F87" w:rsidRDefault="007C5F87" w:rsidP="000233FC">
      <w:pPr>
        <w:spacing w:after="0" w:line="240" w:lineRule="auto"/>
        <w:rPr>
          <w:b/>
          <w:sz w:val="24"/>
          <w:szCs w:val="24"/>
        </w:rPr>
      </w:pPr>
    </w:p>
    <w:p w:rsidR="007C5F87" w:rsidRDefault="007C5F87" w:rsidP="000233FC">
      <w:pPr>
        <w:spacing w:after="0" w:line="240" w:lineRule="auto"/>
        <w:jc w:val="center"/>
        <w:rPr>
          <w:b/>
          <w:sz w:val="24"/>
          <w:szCs w:val="24"/>
        </w:rPr>
      </w:pPr>
    </w:p>
    <w:p w:rsidR="007C5F87" w:rsidRDefault="007C5F87" w:rsidP="000233FC">
      <w:pPr>
        <w:spacing w:after="0" w:line="240" w:lineRule="auto"/>
        <w:jc w:val="center"/>
        <w:rPr>
          <w:b/>
          <w:sz w:val="24"/>
          <w:szCs w:val="24"/>
        </w:rPr>
      </w:pPr>
    </w:p>
    <w:p w:rsidR="007C5F87" w:rsidRDefault="007C5F87" w:rsidP="000233F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Работилница</w:t>
      </w:r>
    </w:p>
    <w:p w:rsidR="007C5F87" w:rsidRDefault="007C5F87" w:rsidP="000233FC">
      <w:pPr>
        <w:spacing w:after="0" w:line="240" w:lineRule="auto"/>
        <w:jc w:val="center"/>
        <w:rPr>
          <w:b/>
          <w:sz w:val="24"/>
          <w:szCs w:val="24"/>
        </w:rPr>
      </w:pPr>
    </w:p>
    <w:p w:rsidR="007C5F87" w:rsidRDefault="007C5F87" w:rsidP="000233FC">
      <w:pPr>
        <w:spacing w:after="0" w:line="240" w:lineRule="auto"/>
        <w:jc w:val="center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за презентација на главните наоди од родовата анализа за програмите и буџетите во одбраната и активните мерки за вработување и базичната проценка за расположливи податоци по пол во секторот безбедност </w:t>
      </w:r>
    </w:p>
    <w:p w:rsidR="007C5F87" w:rsidRDefault="007C5F87" w:rsidP="000233FC">
      <w:pPr>
        <w:spacing w:after="0" w:line="240" w:lineRule="auto"/>
        <w:rPr>
          <w:b/>
          <w:sz w:val="20"/>
          <w:szCs w:val="20"/>
          <w:u w:val="single"/>
        </w:rPr>
      </w:pPr>
    </w:p>
    <w:p w:rsidR="007C5F87" w:rsidRDefault="007C5F87" w:rsidP="000233FC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7C5F87" w:rsidRDefault="007C5F87" w:rsidP="000233FC">
      <w:pPr>
        <w:spacing w:after="0" w:line="240" w:lineRule="auto"/>
        <w:jc w:val="center"/>
        <w:rPr>
          <w:bCs/>
          <w:color w:val="00000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6ти декември 2012</w:t>
      </w:r>
    </w:p>
    <w:p w:rsidR="007C5F87" w:rsidRDefault="007C5F87" w:rsidP="000233FC">
      <w:pPr>
        <w:spacing w:after="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Место</w:t>
      </w:r>
      <w:r>
        <w:rPr>
          <w:sz w:val="20"/>
          <w:szCs w:val="20"/>
        </w:rPr>
        <w:t xml:space="preserve">: хотел </w:t>
      </w:r>
      <w:proofErr w:type="spellStart"/>
      <w:r w:rsidRPr="000233FC">
        <w:rPr>
          <w:i/>
          <w:sz w:val="20"/>
          <w:szCs w:val="20"/>
        </w:rPr>
        <w:t>Бест</w:t>
      </w:r>
      <w:proofErr w:type="spellEnd"/>
      <w:r w:rsidRPr="000233FC">
        <w:rPr>
          <w:i/>
          <w:sz w:val="20"/>
          <w:szCs w:val="20"/>
        </w:rPr>
        <w:t xml:space="preserve"> Вестерн</w:t>
      </w:r>
      <w:r>
        <w:rPr>
          <w:sz w:val="20"/>
          <w:szCs w:val="20"/>
        </w:rPr>
        <w:t>, Скопје</w:t>
      </w:r>
    </w:p>
    <w:p w:rsidR="007C5F87" w:rsidRDefault="007C5F87" w:rsidP="000233FC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Јазик на работилницата: </w:t>
      </w:r>
      <w:r>
        <w:rPr>
          <w:sz w:val="20"/>
          <w:szCs w:val="20"/>
        </w:rPr>
        <w:t>македонски (со обезбеден превод на албански јазик)</w:t>
      </w:r>
    </w:p>
    <w:p w:rsidR="007C5F87" w:rsidRDefault="007C5F87" w:rsidP="000233FC">
      <w:pPr>
        <w:spacing w:after="0" w:line="240" w:lineRule="auto"/>
        <w:rPr>
          <w:b/>
          <w:sz w:val="20"/>
          <w:szCs w:val="20"/>
        </w:rPr>
      </w:pPr>
    </w:p>
    <w:p w:rsidR="007C5F87" w:rsidRDefault="007C5F87" w:rsidP="000233FC">
      <w:pPr>
        <w:spacing w:after="0" w:line="240" w:lineRule="auto"/>
        <w:jc w:val="both"/>
        <w:rPr>
          <w:b/>
          <w:sz w:val="20"/>
          <w:szCs w:val="20"/>
        </w:rPr>
      </w:pPr>
    </w:p>
    <w:p w:rsidR="007C5F87" w:rsidRDefault="007C5F87" w:rsidP="000233FC">
      <w:pPr>
        <w:spacing w:after="0" w:line="240" w:lineRule="auto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Модераторка</w:t>
      </w:r>
      <w:proofErr w:type="spellEnd"/>
      <w:r>
        <w:rPr>
          <w:b/>
          <w:sz w:val="20"/>
          <w:szCs w:val="20"/>
        </w:rPr>
        <w:t>:</w:t>
      </w:r>
    </w:p>
    <w:p w:rsidR="007C5F87" w:rsidRPr="0099518C" w:rsidRDefault="007C5F87" w:rsidP="000233FC">
      <w:pPr>
        <w:spacing w:after="0" w:line="240" w:lineRule="auto"/>
        <w:jc w:val="both"/>
        <w:rPr>
          <w:sz w:val="20"/>
          <w:szCs w:val="20"/>
        </w:rPr>
      </w:pPr>
      <w:r w:rsidRPr="0099518C">
        <w:rPr>
          <w:sz w:val="20"/>
          <w:szCs w:val="20"/>
        </w:rPr>
        <w:t>Лилјана Кузмановска</w:t>
      </w:r>
    </w:p>
    <w:p w:rsidR="007C5F87" w:rsidRDefault="007C5F87" w:rsidP="000233FC">
      <w:pPr>
        <w:spacing w:after="0" w:line="240" w:lineRule="auto"/>
        <w:jc w:val="both"/>
        <w:rPr>
          <w:b/>
          <w:sz w:val="20"/>
          <w:szCs w:val="20"/>
        </w:rPr>
      </w:pPr>
    </w:p>
    <w:p w:rsidR="007C5F87" w:rsidRDefault="007C5F87" w:rsidP="000233FC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Локални </w:t>
      </w:r>
      <w:proofErr w:type="spellStart"/>
      <w:r>
        <w:rPr>
          <w:b/>
          <w:sz w:val="20"/>
          <w:szCs w:val="20"/>
        </w:rPr>
        <w:t>експертки</w:t>
      </w:r>
      <w:proofErr w:type="spellEnd"/>
      <w:r>
        <w:rPr>
          <w:sz w:val="20"/>
          <w:szCs w:val="20"/>
        </w:rPr>
        <w:t>:</w:t>
      </w:r>
    </w:p>
    <w:p w:rsidR="007C5F87" w:rsidRDefault="007C5F87" w:rsidP="000233FC">
      <w:pPr>
        <w:rPr>
          <w:b/>
          <w:sz w:val="20"/>
          <w:szCs w:val="20"/>
        </w:rPr>
      </w:pPr>
      <w:r>
        <w:rPr>
          <w:sz w:val="20"/>
          <w:szCs w:val="20"/>
        </w:rPr>
        <w:t>Марија Савовска, Лидија Георгиева</w:t>
      </w:r>
    </w:p>
    <w:p w:rsidR="007C5F87" w:rsidRDefault="007C5F87" w:rsidP="000233FC">
      <w:pPr>
        <w:shd w:val="clear" w:color="auto" w:fill="DAEEF3"/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Агенда</w:t>
      </w:r>
    </w:p>
    <w:p w:rsidR="007C5F87" w:rsidRDefault="007C5F87" w:rsidP="000233FC">
      <w:pPr>
        <w:spacing w:after="0" w:line="240" w:lineRule="auto"/>
        <w:rPr>
          <w:b/>
          <w:sz w:val="18"/>
          <w:szCs w:val="24"/>
        </w:rPr>
      </w:pPr>
    </w:p>
    <w:p w:rsidR="007C5F87" w:rsidRDefault="007C5F87" w:rsidP="000233FC">
      <w:pPr>
        <w:spacing w:after="0" w:line="240" w:lineRule="auto"/>
        <w:rPr>
          <w:sz w:val="18"/>
          <w:szCs w:val="24"/>
        </w:rPr>
      </w:pPr>
    </w:p>
    <w:p w:rsidR="007C5F87" w:rsidRDefault="007C5F87" w:rsidP="000233FC">
      <w:pPr>
        <w:spacing w:after="0" w:line="240" w:lineRule="auto"/>
        <w:rPr>
          <w:sz w:val="18"/>
          <w:szCs w:val="18"/>
        </w:rPr>
      </w:pPr>
    </w:p>
    <w:p w:rsidR="007C5F87" w:rsidRDefault="007C5F87" w:rsidP="000233FC">
      <w:pPr>
        <w:spacing w:after="0" w:line="240" w:lineRule="auto"/>
        <w:rPr>
          <w:b/>
        </w:rPr>
      </w:pPr>
      <w:r>
        <w:t>13:00 – 13:15</w:t>
      </w:r>
      <w:r>
        <w:tab/>
      </w:r>
      <w:r>
        <w:tab/>
      </w:r>
      <w:r>
        <w:rPr>
          <w:b/>
        </w:rPr>
        <w:t>Поздравни обраќања</w:t>
      </w:r>
    </w:p>
    <w:p w:rsidR="007C5F87" w:rsidRPr="0099518C" w:rsidRDefault="007C5F87" w:rsidP="000233FC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9518C">
        <w:t>Лилјана Кузмановска, координаторка на Клубот на пратенички</w:t>
      </w:r>
    </w:p>
    <w:p w:rsidR="007C5F87" w:rsidRDefault="007C5F87" w:rsidP="000233FC">
      <w:pPr>
        <w:spacing w:after="0" w:line="240" w:lineRule="auto"/>
      </w:pPr>
      <w:r>
        <w:tab/>
      </w:r>
      <w:r>
        <w:tab/>
      </w:r>
      <w:r>
        <w:tab/>
      </w:r>
      <w:proofErr w:type="spellStart"/>
      <w:r>
        <w:t>Ермира</w:t>
      </w:r>
      <w:proofErr w:type="spellEnd"/>
      <w:r>
        <w:t xml:space="preserve"> </w:t>
      </w:r>
      <w:proofErr w:type="spellStart"/>
      <w:r>
        <w:t>Лубани</w:t>
      </w:r>
      <w:proofErr w:type="spellEnd"/>
      <w:r>
        <w:t xml:space="preserve">, регионална </w:t>
      </w:r>
      <w:proofErr w:type="spellStart"/>
      <w:r>
        <w:t>менаџерка</w:t>
      </w:r>
      <w:proofErr w:type="spellEnd"/>
      <w:r>
        <w:t xml:space="preserve">, родово </w:t>
      </w:r>
      <w:proofErr w:type="spellStart"/>
      <w:r>
        <w:t>одоговорни</w:t>
      </w:r>
      <w:proofErr w:type="spellEnd"/>
      <w:r>
        <w:t xml:space="preserve"> политики</w:t>
      </w:r>
    </w:p>
    <w:p w:rsidR="007C5F87" w:rsidRDefault="007C5F87" w:rsidP="000233FC">
      <w:pPr>
        <w:spacing w:after="0" w:line="240" w:lineRule="auto"/>
      </w:pPr>
    </w:p>
    <w:p w:rsidR="007C5F87" w:rsidRDefault="007C5F87" w:rsidP="000233FC">
      <w:pPr>
        <w:spacing w:after="0" w:line="240" w:lineRule="auto"/>
        <w:ind w:left="2160" w:hanging="2160"/>
      </w:pPr>
      <w:r>
        <w:t>13:15 – 13: 40</w:t>
      </w:r>
      <w:r>
        <w:tab/>
      </w:r>
      <w:r w:rsidRPr="000233FC">
        <w:rPr>
          <w:b/>
        </w:rPr>
        <w:t xml:space="preserve">Презентација на главните наоди: </w:t>
      </w:r>
      <w:r>
        <w:rPr>
          <w:b/>
        </w:rPr>
        <w:t xml:space="preserve">родова анализа на </w:t>
      </w:r>
      <w:r w:rsidRPr="000233FC">
        <w:rPr>
          <w:b/>
        </w:rPr>
        <w:t>програми и буџети во одбраната и активните мерки за вработување</w:t>
      </w:r>
    </w:p>
    <w:p w:rsidR="007C5F87" w:rsidRDefault="007C5F87" w:rsidP="000233FC">
      <w:pPr>
        <w:spacing w:after="0" w:line="240" w:lineRule="auto"/>
        <w:ind w:left="2160" w:hanging="2160"/>
      </w:pPr>
      <w:r>
        <w:tab/>
        <w:t xml:space="preserve">Марија Савовска, </w:t>
      </w:r>
      <w:proofErr w:type="spellStart"/>
      <w:r>
        <w:t>експертка</w:t>
      </w:r>
      <w:proofErr w:type="spellEnd"/>
    </w:p>
    <w:p w:rsidR="007C5F87" w:rsidRDefault="007C5F87" w:rsidP="000233FC">
      <w:pPr>
        <w:spacing w:after="0" w:line="240" w:lineRule="auto"/>
        <w:ind w:left="2160" w:hanging="2160"/>
        <w:rPr>
          <w:b/>
          <w:color w:val="000000"/>
        </w:rPr>
      </w:pPr>
    </w:p>
    <w:p w:rsidR="007C5F87" w:rsidRDefault="007C5F87" w:rsidP="000233FC">
      <w:pPr>
        <w:spacing w:after="0" w:line="240" w:lineRule="auto"/>
        <w:ind w:left="2160" w:hanging="2160"/>
        <w:rPr>
          <w:b/>
        </w:rPr>
      </w:pPr>
      <w:r>
        <w:rPr>
          <w:color w:val="000000"/>
        </w:rPr>
        <w:t>13:45 – 14:10</w:t>
      </w:r>
      <w:r>
        <w:rPr>
          <w:color w:val="000000"/>
        </w:rPr>
        <w:tab/>
      </w:r>
      <w:r w:rsidRPr="000233FC">
        <w:rPr>
          <w:b/>
        </w:rPr>
        <w:t xml:space="preserve">Презентација на главните наоди: </w:t>
      </w:r>
      <w:r>
        <w:rPr>
          <w:b/>
        </w:rPr>
        <w:t>базична проценка за располож</w:t>
      </w:r>
      <w:r w:rsidRPr="000233FC">
        <w:rPr>
          <w:b/>
        </w:rPr>
        <w:t>ливи податоци по пол во секторот безбедност</w:t>
      </w:r>
    </w:p>
    <w:p w:rsidR="007C5F87" w:rsidRDefault="007C5F87" w:rsidP="000233FC">
      <w:pPr>
        <w:spacing w:after="0" w:line="240" w:lineRule="auto"/>
        <w:ind w:left="2160" w:hanging="2160"/>
        <w:rPr>
          <w:color w:val="000000"/>
        </w:rPr>
      </w:pPr>
      <w:r>
        <w:rPr>
          <w:b/>
        </w:rPr>
        <w:tab/>
      </w:r>
      <w:r>
        <w:t xml:space="preserve">Лидија Георгиева, </w:t>
      </w:r>
      <w:proofErr w:type="spellStart"/>
      <w:r>
        <w:t>експертка</w:t>
      </w:r>
      <w:proofErr w:type="spellEnd"/>
    </w:p>
    <w:p w:rsidR="007C5F87" w:rsidRDefault="007C5F87" w:rsidP="000233FC">
      <w:pPr>
        <w:spacing w:after="0" w:line="240" w:lineRule="auto"/>
      </w:pPr>
    </w:p>
    <w:p w:rsidR="007C5F87" w:rsidRDefault="007C5F87" w:rsidP="000233FC">
      <w:pPr>
        <w:spacing w:after="0" w:line="240" w:lineRule="auto"/>
      </w:pPr>
      <w:r>
        <w:t>14:10 – 15:00</w:t>
      </w:r>
      <w:r>
        <w:tab/>
      </w:r>
      <w:r>
        <w:tab/>
      </w:r>
      <w:r>
        <w:rPr>
          <w:b/>
        </w:rPr>
        <w:t>Прашања и одговори</w:t>
      </w:r>
    </w:p>
    <w:p w:rsidR="007C5F87" w:rsidRDefault="007C5F87" w:rsidP="000233FC">
      <w:pPr>
        <w:spacing w:after="0" w:line="240" w:lineRule="auto"/>
        <w:ind w:left="2160" w:hanging="2160"/>
      </w:pPr>
    </w:p>
    <w:p w:rsidR="007C5F87" w:rsidRDefault="007C5F87" w:rsidP="000233FC"/>
    <w:p w:rsidR="007C5F87" w:rsidRDefault="007C5F87" w:rsidP="000233FC"/>
    <w:p w:rsidR="007C5F87" w:rsidRDefault="007C5F87">
      <w:r>
        <w:rPr>
          <w:sz w:val="20"/>
          <w:szCs w:val="20"/>
        </w:rPr>
        <w:t>*</w:t>
      </w:r>
      <w:r w:rsidRPr="005610C5">
        <w:rPr>
          <w:i/>
          <w:sz w:val="20"/>
          <w:szCs w:val="20"/>
        </w:rPr>
        <w:t xml:space="preserve">Оваа работилница е поддржана од страна на UN </w:t>
      </w:r>
      <w:proofErr w:type="spellStart"/>
      <w:r w:rsidRPr="005610C5">
        <w:rPr>
          <w:i/>
          <w:sz w:val="20"/>
          <w:szCs w:val="20"/>
        </w:rPr>
        <w:t>Women</w:t>
      </w:r>
      <w:proofErr w:type="spellEnd"/>
      <w:r w:rsidRPr="005610C5">
        <w:rPr>
          <w:i/>
          <w:sz w:val="20"/>
          <w:szCs w:val="20"/>
        </w:rPr>
        <w:t xml:space="preserve"> во рамките на регионалните проекти Промовирање на родово одговорните политики во </w:t>
      </w:r>
      <w:proofErr w:type="spellStart"/>
      <w:r w:rsidRPr="005610C5">
        <w:rPr>
          <w:i/>
          <w:sz w:val="20"/>
          <w:szCs w:val="20"/>
        </w:rPr>
        <w:t>Југо-источна</w:t>
      </w:r>
      <w:proofErr w:type="spellEnd"/>
      <w:r w:rsidRPr="005610C5">
        <w:rPr>
          <w:i/>
          <w:sz w:val="20"/>
          <w:szCs w:val="20"/>
        </w:rPr>
        <w:t xml:space="preserve"> Европа и Зајакнување на имплементацијата на Рез. 1325 за жени, мир и безбедност во Западен Балкан (2011-2013)</w:t>
      </w:r>
      <w:bookmarkStart w:id="0" w:name="_GoBack"/>
      <w:bookmarkEnd w:id="0"/>
    </w:p>
    <w:sectPr w:rsidR="007C5F87" w:rsidSect="00A042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3FC"/>
    <w:rsid w:val="000233FC"/>
    <w:rsid w:val="001738E7"/>
    <w:rsid w:val="001A5A0C"/>
    <w:rsid w:val="003E052A"/>
    <w:rsid w:val="00416CF5"/>
    <w:rsid w:val="005610C5"/>
    <w:rsid w:val="005717A3"/>
    <w:rsid w:val="007C5F87"/>
    <w:rsid w:val="008821B3"/>
    <w:rsid w:val="0099518C"/>
    <w:rsid w:val="00A042C3"/>
    <w:rsid w:val="00AF453B"/>
    <w:rsid w:val="00B110BE"/>
    <w:rsid w:val="00BE4CCF"/>
    <w:rsid w:val="00C63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3F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FB22E-126E-4D9B-A5D5-388812F9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1033</Characters>
  <Application>Microsoft Office Word</Application>
  <DocSecurity>0</DocSecurity>
  <Lines>8</Lines>
  <Paragraphs>2</Paragraphs>
  <ScaleCrop>false</ScaleCrop>
  <Company>Microsoft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Nedeva</dc:creator>
  <cp:keywords/>
  <dc:description/>
  <cp:lastModifiedBy>ocvetkovska</cp:lastModifiedBy>
  <cp:revision>3</cp:revision>
  <dcterms:created xsi:type="dcterms:W3CDTF">2012-12-03T14:31:00Z</dcterms:created>
  <dcterms:modified xsi:type="dcterms:W3CDTF">2012-12-03T15:29:00Z</dcterms:modified>
</cp:coreProperties>
</file>