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1A" w:rsidRPr="00C25476" w:rsidRDefault="00EF591A" w:rsidP="00EF591A">
      <w:pPr>
        <w:jc w:val="center"/>
        <w:rPr>
          <w:rFonts w:ascii="MAC C Swiss" w:hAnsi="MAC C Swiss"/>
          <w:b/>
          <w:lang w:val="en-US"/>
        </w:rPr>
      </w:pPr>
      <w:r w:rsidRPr="00C25476">
        <w:rPr>
          <w:rFonts w:ascii="MAC C Swiss" w:hAnsi="MAC C Swiss"/>
          <w:b/>
          <w:lang w:val="en-US"/>
        </w:rPr>
        <w:t>O D G O V O R</w:t>
      </w:r>
    </w:p>
    <w:p w:rsidR="00EF591A" w:rsidRDefault="00EF591A" w:rsidP="00EF591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Emilijan Stankovi} postaveno </w:t>
      </w:r>
    </w:p>
    <w:p w:rsidR="00EF591A" w:rsidRDefault="00EF591A" w:rsidP="00EF591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EF591A" w:rsidRDefault="00EF591A" w:rsidP="00EF591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EF591A" w:rsidRP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t xml:space="preserve">Vo interes na vremeto }e se obidam da bidam kratka osobeno koga se odnesuva na prvoto pra{awe, so ogled na toa {to ve}e poop{irno elaborirav za merkite i aktivnostite {to se prezemeni po odnos na celosno ras~istuvawe i zavr{uvawe na operacijata Pepel, no cenam deka e zna~ajno da dadam odgovor na pratenikot Stankovi}  koj samiot konstatira deka ova politi~ko rakovodstvo na Ministerstvo za vnatre{ni raboti ima volja i prodol`uva da se bori protiv korupcijata i kriminalot. Jas vo celost }e se soglasam so nego, da toa e to~no taka. </w:t>
      </w:r>
    </w:p>
    <w:p w:rsidR="00EF591A" w:rsidRP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t xml:space="preserve">Ona po {to nie se razlikuvame od vas e toa {to vie nemavte politi~ka volja da se borite protiv kriminalot, nitu do 2006 godina, koga ja imavte taa mmo`nost, nitu pred toa i vpro~em zatoa sega sedite na taa strana kade {to sedite vo Sobranieto. </w:t>
      </w:r>
    </w:p>
    <w:p w:rsidR="00EF591A" w:rsidRP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t xml:space="preserve">Na{ata politi~ka volja za borbata protiv korupcijata i kriminalot e nesporna i brojnite uspe{ni akcii na Ministerstvo za vnatre{ni raboti sekojdnevno go potvrduvaat toa. </w:t>
      </w:r>
    </w:p>
    <w:p w:rsidR="00EF591A" w:rsidRP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t xml:space="preserve">Vo pove}e navrati jas imav mo`nost pred celata makedonska javnost, pa duri denes i pred pratenicite da zboruvam za merkite i aktivnostite koi Ministerstvo za vnatre{ni raboti gi prezede vo borbata protiv tutunskata  mafija i podatocite poka`uvaat deka se raboti za edna bezkompromisna borba koja trae od prviot den na mandatot na Vladata predvodena od VMRO DPMNE. No da se vratime na operacijata "pepel" </w:t>
      </w:r>
    </w:p>
    <w:p w:rsidR="00EF591A" w:rsidRP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t xml:space="preserve">Kako {to ve}e informiravme ova e operacija koja ja vode{e oddelot za organiziran kriminal pri Ministerstvo za vnatre{ni raboti i trae{e ne{to pvoe}e od edna godina. Zna~i zapo~na vo prvata polovina na mandatot na Vladata predvodena od VMRO DPMNE. </w:t>
      </w:r>
    </w:p>
    <w:p w:rsidR="00EF591A" w:rsidRP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t xml:space="preserve">Ovaa isklu~itelno sofisticirana akcija be{e akcija vo koja bea koristeni site alatki koi i stoeja na raspolagawe na policijata, vklu~itelno i posebnite istra`ni merki koi gi koristevme vo period od 6 meseci za na krajot da imame rezultat od rabotata so koi vo celost bea potvrdeni na{ite somnevawa i vrz osnova na tie na{i somnevawa pred obvinitelstvoto prezentiravme slu~aj vrz osnova na koj Sudot odlu~i da odredi merka pritvor za 32 lica, a protiv 45 lica be{e pokrenato krivi~no obvinenie. </w:t>
      </w:r>
    </w:p>
    <w:p w:rsidR="00EF591A" w:rsidRP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lastRenderedPageBreak/>
        <w:t xml:space="preserve">Inaku, vo kontekst na ova be{e i delot na pra{aweto koe se odnesuva{e na merkite i aktivnostite koi se prezemaa po odos na prekr{uvawe na zakonite i disciplinskite pravila, od strana na pripadnici na Ministerstvo za vnatre{ni raboti. </w:t>
      </w:r>
    </w:p>
    <w:p w:rsidR="00EF591A" w:rsidRP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t xml:space="preserve">Jas i ponatamu cvrsto stojam na stavot deka zakonite se ednakvi za site, bez ogled dali se raboti za pripadnici na policijata, dali se raboti za ~lenovi i simpatizeri na politi~ki partii ili se raboti za bilo koj drug gra|anin na Republika Makedonija, Zakonot ima ednakva sila i ednakvo se primenuva kon site. </w:t>
      </w:r>
    </w:p>
    <w:p w:rsidR="00EF591A" w:rsidRPr="00EF591A" w:rsidRDefault="00EF591A" w:rsidP="00EF591A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t xml:space="preserve">Nie i ponatamu }e prodol`ime da ja informirame javnosta, nezavisno od pres konferenciite na SDSM zatoa {to nie imame pravo da informirame za na{ata rabota i na{ite sop{tenija ne se repliki na va{ite pres konferencii, bez ogled dali toa vi se dopa|a ili ne. Del od na{ata vospostavena praktika e da ve informirame za brojot na pokrenati disciplinski i krivi~ni postapki protiv vraboteni vo Ministerstvo za vnatre{ni raboti. Toa e praksa koja se sproveduva na nedelna osnova i taa }e prodol`i da se sproveduva, bidej}i e celosno na linija na na~eloto na transparentno rabotewe na instituciite. </w:t>
      </w:r>
    </w:p>
    <w:p w:rsidR="00864D52" w:rsidRPr="00EF591A" w:rsidRDefault="00EF591A" w:rsidP="00EF591A">
      <w:pPr>
        <w:rPr>
          <w:sz w:val="24"/>
          <w:szCs w:val="24"/>
        </w:rPr>
      </w:pPr>
      <w:r w:rsidRPr="00EF591A">
        <w:rPr>
          <w:rFonts w:ascii="MAC C Swiss" w:hAnsi="MAC C Swiss"/>
          <w:sz w:val="24"/>
          <w:szCs w:val="24"/>
        </w:rPr>
        <w:t>Inaku, okolu raboteweto na rakovodstvoto na Ministerstvo za vnatre{ni raboti, raboteweto na profesionalcite i kako nie ja sfa}ame odgovornosta i profesionalizmot, gospodine Stankovi}, posledniot odgovor go dobivte na izborite.</w:t>
      </w:r>
    </w:p>
    <w:sectPr w:rsidR="00864D52" w:rsidRPr="00EF591A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591A"/>
    <w:rsid w:val="00864D52"/>
    <w:rsid w:val="00E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2008-12-01T11:51:00Z</dcterms:created>
  <dcterms:modified xsi:type="dcterms:W3CDTF">2008-12-01T12:01:00Z</dcterms:modified>
</cp:coreProperties>
</file>