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6" w:rsidRDefault="00A517B6" w:rsidP="00A517B6">
      <w:pPr>
        <w:jc w:val="center"/>
        <w:rPr>
          <w:rFonts w:ascii="MAC C Swiss" w:hAnsi="MAC C Swiss"/>
          <w:b/>
          <w:lang w:val="en-US"/>
        </w:rPr>
      </w:pPr>
    </w:p>
    <w:p w:rsidR="00A517B6" w:rsidRDefault="00A517B6" w:rsidP="00A517B6">
      <w:pPr>
        <w:jc w:val="center"/>
        <w:rPr>
          <w:rFonts w:ascii="MAC C Swiss" w:hAnsi="MAC C Swiss"/>
          <w:b/>
          <w:lang w:val="en-US"/>
        </w:rPr>
      </w:pPr>
    </w:p>
    <w:p w:rsidR="00A517B6" w:rsidRPr="00C25476" w:rsidRDefault="00A517B6" w:rsidP="00A517B6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A517B6" w:rsidRDefault="00A517B6" w:rsidP="00A517B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Imer Aliu postaveno </w:t>
      </w:r>
    </w:p>
    <w:p w:rsidR="00A517B6" w:rsidRDefault="00A517B6" w:rsidP="00A517B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A517B6" w:rsidRDefault="00A517B6" w:rsidP="00A517B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27 noemvri 2008 godina</w:t>
      </w:r>
    </w:p>
    <w:p w:rsidR="00011EBF" w:rsidRDefault="00011EBF">
      <w:pPr>
        <w:rPr>
          <w:lang w:val="en-US"/>
        </w:rPr>
      </w:pPr>
    </w:p>
    <w:p w:rsidR="00A517B6" w:rsidRDefault="00A517B6">
      <w:pPr>
        <w:rPr>
          <w:lang w:val="en-US"/>
        </w:rPr>
      </w:pPr>
    </w:p>
    <w:p w:rsidR="00A517B6" w:rsidRPr="00A517B6" w:rsidRDefault="00A517B6" w:rsidP="00A517B6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lang w:val="en-US"/>
        </w:rPr>
        <w:tab/>
      </w:r>
      <w:r w:rsidRPr="00A517B6">
        <w:rPr>
          <w:rFonts w:ascii="MAC C Swiss" w:hAnsi="MAC C Swiss"/>
          <w:sz w:val="24"/>
          <w:szCs w:val="24"/>
          <w:lang w:val="en-US"/>
        </w:rPr>
        <w:t>Vo Buxetot na Republika Makedonija za 2009 godina vo Programata K-5 pravi~na i soodvetna zastapenost na zaednicite predvideni se sredstva za plati vo iznos od 222,300,000 denari.</w:t>
      </w:r>
    </w:p>
    <w:p w:rsidR="00A517B6" w:rsidRPr="00A517B6" w:rsidRDefault="00A517B6" w:rsidP="00A517B6">
      <w:pPr>
        <w:jc w:val="both"/>
        <w:rPr>
          <w:rFonts w:ascii="MAC C Swiss" w:hAnsi="MAC C Swiss"/>
          <w:sz w:val="24"/>
          <w:szCs w:val="24"/>
          <w:lang w:val="en-US"/>
        </w:rPr>
      </w:pPr>
      <w:r w:rsidRPr="00A517B6">
        <w:rPr>
          <w:rFonts w:ascii="MAC C Swiss" w:hAnsi="MAC C Swiss"/>
          <w:sz w:val="24"/>
          <w:szCs w:val="24"/>
          <w:lang w:val="en-US"/>
        </w:rPr>
        <w:tab/>
        <w:t>Vo ovoj iznos se sodr`ani sredstvata za isplata na plati za 550 lica za koi Ministerstvoto za finansii vo 2008 godina ima izdadeno soglasnosti za vrabotuvawe, za period od {est meseci, so ogled deka istite po pat na prevzemawe se vrabotuvaat vo ostanatite buxetski korisnici.</w:t>
      </w:r>
    </w:p>
    <w:p w:rsidR="00A517B6" w:rsidRPr="00A517B6" w:rsidRDefault="00A517B6" w:rsidP="00A517B6">
      <w:pPr>
        <w:jc w:val="both"/>
        <w:rPr>
          <w:rFonts w:ascii="MAC C Swiss" w:hAnsi="MAC C Swiss"/>
          <w:sz w:val="24"/>
          <w:szCs w:val="24"/>
          <w:lang w:val="en-US"/>
        </w:rPr>
      </w:pPr>
      <w:r w:rsidRPr="00A517B6">
        <w:rPr>
          <w:rFonts w:ascii="MAC C Swiss" w:hAnsi="MAC C Swiss"/>
          <w:sz w:val="24"/>
          <w:szCs w:val="24"/>
          <w:lang w:val="en-US"/>
        </w:rPr>
        <w:tab/>
        <w:t>Za 2009 godina se predvideni i sredstva za plati na okolu 800 novi dr`avni slu`benici pripadnici na zaednicite so opredelena dinamika na vrabotuvawe.</w:t>
      </w:r>
    </w:p>
    <w:p w:rsidR="00A517B6" w:rsidRPr="00A517B6" w:rsidRDefault="00A517B6" w:rsidP="00A517B6">
      <w:pPr>
        <w:jc w:val="both"/>
        <w:rPr>
          <w:rFonts w:ascii="MAC C Swiss" w:hAnsi="MAC C Swiss"/>
          <w:sz w:val="24"/>
          <w:szCs w:val="24"/>
          <w:lang w:val="en-US"/>
        </w:rPr>
      </w:pPr>
      <w:r w:rsidRPr="00A517B6">
        <w:rPr>
          <w:rFonts w:ascii="MAC C Swiss" w:hAnsi="MAC C Swiss"/>
          <w:sz w:val="24"/>
          <w:szCs w:val="24"/>
          <w:lang w:val="en-US"/>
        </w:rPr>
        <w:tab/>
        <w:t>Vo odnos na zastapenosta na pripadnicite na zaednicite uka`uvame  deka zastapenosta na zaednicite kaj buxetskite korisnici vo 2003 godina iznesuvala 16,8% a vo septemvri 2008 godina 23,6 %</w:t>
      </w:r>
      <w:r>
        <w:rPr>
          <w:rFonts w:ascii="MAC C Swiss" w:hAnsi="MAC C Swiss"/>
          <w:sz w:val="24"/>
          <w:szCs w:val="24"/>
          <w:lang w:val="en-US"/>
        </w:rPr>
        <w:t>. Procentualnata zastapenost</w:t>
      </w:r>
      <w:r w:rsidR="00935115">
        <w:rPr>
          <w:rFonts w:ascii="MAC C Swiss" w:hAnsi="MAC C Swiss"/>
          <w:sz w:val="24"/>
          <w:szCs w:val="24"/>
          <w:lang w:val="en-US"/>
        </w:rPr>
        <w:t xml:space="preserve"> samo na Albancite e zgolemena od 11,7% vo 2003 godina na 18,5% vo 2008 godina.</w:t>
      </w:r>
    </w:p>
    <w:sectPr w:rsidR="00A517B6" w:rsidRPr="00A517B6" w:rsidSect="0001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17B6"/>
    <w:rsid w:val="00011EBF"/>
    <w:rsid w:val="00935115"/>
    <w:rsid w:val="00A5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2008-12-17T13:23:00Z</dcterms:created>
  <dcterms:modified xsi:type="dcterms:W3CDTF">2008-12-17T13:35:00Z</dcterms:modified>
</cp:coreProperties>
</file>