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E" w:rsidRDefault="00AE76DE" w:rsidP="00AE76DE">
      <w:pPr>
        <w:jc w:val="center"/>
        <w:rPr>
          <w:rFonts w:ascii="MAC C Swiss" w:hAnsi="MAC C Swiss"/>
          <w:b/>
          <w:lang w:val="en-US"/>
        </w:rPr>
      </w:pPr>
    </w:p>
    <w:p w:rsidR="00AE76DE" w:rsidRDefault="00AE76DE" w:rsidP="00AE76DE">
      <w:pPr>
        <w:jc w:val="center"/>
        <w:rPr>
          <w:rFonts w:ascii="MAC C Swiss" w:hAnsi="MAC C Swiss"/>
          <w:b/>
          <w:lang w:val="en-US"/>
        </w:rPr>
      </w:pPr>
    </w:p>
    <w:p w:rsidR="00AE76DE" w:rsidRPr="00C25476" w:rsidRDefault="00AE76DE" w:rsidP="00AE76DE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AE76DE" w:rsidRDefault="00AE76DE" w:rsidP="00AE76D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dopolnitelno prateni~ko pra{awe od pratenikot Ilija Kitanovski postaveno na 30-ta sednica na Sobranieto na Republika Makedonija </w:t>
      </w:r>
    </w:p>
    <w:p w:rsidR="00AE76DE" w:rsidRDefault="00AE76DE" w:rsidP="00AE76D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27 noemvri 2008 godina</w:t>
      </w:r>
    </w:p>
    <w:p w:rsidR="00011EBF" w:rsidRDefault="00011EBF">
      <w:pPr>
        <w:rPr>
          <w:lang w:val="en-US"/>
        </w:rPr>
      </w:pPr>
    </w:p>
    <w:p w:rsidR="00AE76DE" w:rsidRDefault="00AE76DE">
      <w:pPr>
        <w:rPr>
          <w:lang w:val="en-US"/>
        </w:rPr>
      </w:pPr>
    </w:p>
    <w:p w:rsidR="00AE76DE" w:rsidRDefault="00AE76DE">
      <w:pPr>
        <w:rPr>
          <w:lang w:val="en-US"/>
        </w:rPr>
      </w:pPr>
    </w:p>
    <w:p w:rsidR="00AE76DE" w:rsidRDefault="00AE76DE" w:rsidP="00AE76DE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lang w:val="en-US"/>
        </w:rPr>
        <w:tab/>
      </w:r>
      <w:r w:rsidRPr="00715658">
        <w:rPr>
          <w:rFonts w:ascii="MAC C Swiss" w:hAnsi="MAC C Swiss"/>
          <w:sz w:val="24"/>
          <w:szCs w:val="24"/>
          <w:lang w:val="en-US"/>
        </w:rPr>
        <w:t>Akcijata "Pepel" koja dosega e najobemna policiska akcija za otkrivawe i ras~istuvawe na krivi~ni dela vo vrska so nelegalno proizvodstvo, krium~arewe i proda`ba na cigari, prvi~no rezultira{e so neutralizirawe na organizirana kriminalna grupa na podra~jeto na Kumanovo, odnosno so priveduvawe na organizatorot na kriminalnata grupa i pogolem broj negovi bliski sorabotnici (vkupno 27 lica), zaplena na nad 14 toni cigari, kako i so pronao|awe na finansiska i na drug vid  na dokumentacija vo vrska so nelegalnoto proizvodstvo</w:t>
      </w:r>
      <w:r w:rsidR="00715658" w:rsidRPr="00715658">
        <w:rPr>
          <w:rFonts w:ascii="MAC C Swiss" w:hAnsi="MAC C Swiss"/>
          <w:sz w:val="24"/>
          <w:szCs w:val="24"/>
          <w:lang w:val="en-US"/>
        </w:rPr>
        <w:t xml:space="preserve"> i distribucija na cigarite od tutunskiot kombinat vo Kumanovo.</w:t>
      </w:r>
    </w:p>
    <w:p w:rsidR="00715658" w:rsidRDefault="00715658" w:rsidP="00AE76DE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ab/>
        <w:t>Po ovie aktivnosti, policiskite stru~ni slu`bi prodol`ija so prezemawe merki i za kratko vreme istragata be{e pro{irena na u{te 13 drugi lica od podra~jeto na Skopje, Veles, Strumica, Kumanovo i Tetovo, za koi e utvrdeno deka preku svoite firmi vr{ele nabavka, distribucija i proda`ba na cigari nabaveni od kombinatot. Od ovie lica se odzemeni okolu 11 toni cigari, a protiv istite se prezemeni merki na krivi~en progon soglasno Zakonot za akcizi i Krivi~niot zakonik na RM.</w:t>
      </w:r>
    </w:p>
    <w:p w:rsidR="00715658" w:rsidRDefault="00715658" w:rsidP="00AE76DE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ab/>
        <w:t>Istovremeno, vo sorabotka so Osnovnoto javno obvinitelstvo za gonewe na organiziran kriminal i korupcija, se vr{at intenzivni proverki za eventualna involviranost</w:t>
      </w:r>
      <w:r w:rsidR="0039494B">
        <w:rPr>
          <w:rFonts w:ascii="MAC C Swiss" w:hAnsi="MAC C Swiss"/>
          <w:sz w:val="24"/>
          <w:szCs w:val="24"/>
          <w:lang w:val="en-US"/>
        </w:rPr>
        <w:t xml:space="preserve"> vo nelegalnite aktivnosti na tutunskiot kombinat vo Kumanovo i na drugi fizi~ki lica, kako i na pretprijatija ili pravni subjekti, a dokolku za istoto se obezbeduvaat soodvetni materijalni dokazi, policijata vedna{ }e prezeme zakonski merki.</w:t>
      </w:r>
    </w:p>
    <w:p w:rsidR="0039494B" w:rsidRDefault="0039494B" w:rsidP="00AE76DE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ab/>
        <w:t xml:space="preserve">Pritoa, napomenuvame deka, vo ovoj kompleksen i golem slu~aj ne se vr{at samo proverki vo delot na nelegalnoto proizvodstvo i distribucija na cigari, tuku predmet na proverki se i drugi segmenti od raboteweto na kombinatot (poteklo na pronajdenite pari~ni sredstva, na~inot na koj se privatizirale odredeni firmi, sopstvenost na organizatorot na kriminalnata grupa i sl.) poradi {to sevkupnite aktivnosti se koordinirani i so Upravata za javni prihodi, direkcijata za spre~uvawe perewe pari i Carinskata uprava. </w:t>
      </w:r>
    </w:p>
    <w:sectPr w:rsidR="0039494B" w:rsidSect="0001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76DE"/>
    <w:rsid w:val="00011EBF"/>
    <w:rsid w:val="001F4820"/>
    <w:rsid w:val="0039494B"/>
    <w:rsid w:val="00715658"/>
    <w:rsid w:val="00A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2008-12-17T13:35:00Z</dcterms:created>
  <dcterms:modified xsi:type="dcterms:W3CDTF">2008-12-17T14:03:00Z</dcterms:modified>
</cp:coreProperties>
</file>