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EE" w:rsidRDefault="000C31EE" w:rsidP="000C31EE">
      <w:pPr>
        <w:rPr>
          <w:lang w:val="en-US"/>
        </w:rPr>
      </w:pPr>
    </w:p>
    <w:p w:rsidR="00004BAB" w:rsidRDefault="00004BAB" w:rsidP="000C31EE">
      <w:pPr>
        <w:jc w:val="center"/>
        <w:rPr>
          <w:b/>
          <w:bCs/>
          <w:lang w:val="en-US"/>
        </w:rPr>
      </w:pPr>
    </w:p>
    <w:p w:rsidR="00004BAB" w:rsidRDefault="00004BAB" w:rsidP="000C31EE">
      <w:pPr>
        <w:jc w:val="center"/>
        <w:rPr>
          <w:b/>
          <w:bCs/>
          <w:lang w:val="en-US"/>
        </w:rPr>
      </w:pPr>
    </w:p>
    <w:p w:rsidR="000C31EE" w:rsidRDefault="000C31EE" w:rsidP="000C31E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0C31EE" w:rsidRDefault="000C31EE" w:rsidP="000C31EE">
      <w:pPr>
        <w:jc w:val="center"/>
        <w:rPr>
          <w:b/>
          <w:bCs/>
          <w:lang w:val="en-US"/>
        </w:rPr>
      </w:pPr>
    </w:p>
    <w:p w:rsidR="000C31EE" w:rsidRDefault="000C31EE" w:rsidP="000C31EE">
      <w:pPr>
        <w:jc w:val="center"/>
        <w:rPr>
          <w:lang w:val="en-US"/>
        </w:rPr>
      </w:pPr>
      <w:r>
        <w:rPr>
          <w:lang w:val="en-US"/>
        </w:rPr>
        <w:t>od pratenikot Tahir Hani, postaveno na 40-tata sednica</w:t>
      </w:r>
    </w:p>
    <w:p w:rsidR="000C31EE" w:rsidRDefault="000C31EE" w:rsidP="000C31EE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0C31EE" w:rsidRDefault="000C31EE" w:rsidP="000C31EE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0C31EE" w:rsidRDefault="000C31EE" w:rsidP="000C31EE">
      <w:pPr>
        <w:jc w:val="center"/>
        <w:rPr>
          <w:lang w:val="en-US"/>
        </w:rPr>
      </w:pPr>
    </w:p>
    <w:p w:rsidR="000C31EE" w:rsidRDefault="000C31EE" w:rsidP="000C31EE">
      <w:pPr>
        <w:rPr>
          <w:lang w:val="en-US"/>
        </w:rPr>
      </w:pPr>
    </w:p>
    <w:p w:rsidR="000C31EE" w:rsidRDefault="000C31EE" w:rsidP="000C31EE">
      <w:pPr>
        <w:rPr>
          <w:lang w:val="en-US"/>
        </w:rPr>
      </w:pPr>
    </w:p>
    <w:p w:rsidR="00004BAB" w:rsidRDefault="000C31EE" w:rsidP="000C31EE">
      <w:pPr>
        <w:rPr>
          <w:lang w:val="en-US"/>
        </w:rPr>
      </w:pPr>
      <w:r>
        <w:rPr>
          <w:lang w:val="en-US"/>
        </w:rPr>
        <w:tab/>
      </w:r>
    </w:p>
    <w:p w:rsidR="000C31EE" w:rsidRPr="000C31EE" w:rsidRDefault="000C31EE" w:rsidP="00004BAB">
      <w:pPr>
        <w:ind w:firstLine="720"/>
        <w:rPr>
          <w:lang w:val="en-US"/>
        </w:rPr>
      </w:pPr>
      <w:r w:rsidRPr="000C31EE">
        <w:rPr>
          <w:lang w:val="en-US"/>
        </w:rPr>
        <w:t>Prateni~koto pra{awe glasi:</w:t>
      </w:r>
    </w:p>
    <w:p w:rsidR="00A00BBF" w:rsidRPr="000C31EE" w:rsidRDefault="00A00BBF"/>
    <w:p w:rsidR="00004BAB" w:rsidRDefault="00004BAB" w:rsidP="00004BAB">
      <w:pPr>
        <w:spacing w:before="60"/>
        <w:ind w:firstLine="720"/>
        <w:jc w:val="both"/>
      </w:pPr>
      <w:r>
        <w:t xml:space="preserve"> Sakam da naglasam deka</w:t>
      </w:r>
      <w:r w:rsidR="000C31EE" w:rsidRPr="000C31EE">
        <w:t xml:space="preserve"> vo odnos na implementacijata na Ohridskiot dogovor, posebno vo oblasta na pravi~nata i soodvetna zastapenost na site gra|ani, vo dr`avnite institucii, bilo vo javnata administracija ili vo buxe</w:t>
      </w:r>
      <w:r>
        <w:t>tskite institucii</w:t>
      </w:r>
      <w:r w:rsidR="000C31EE" w:rsidRPr="000C31EE">
        <w:t xml:space="preserve"> imame edna instrumentalizacija na site tie vrabo</w:t>
      </w:r>
      <w:r w:rsidR="00A23CEE">
        <w:softHyphen/>
      </w:r>
      <w:r w:rsidR="000C31EE" w:rsidRPr="000C31EE">
        <w:t>tuvawa koi se vr{at so dogovor za ograni~eno vreme.</w:t>
      </w:r>
    </w:p>
    <w:p w:rsidR="000C31EE" w:rsidRPr="00004BAB" w:rsidRDefault="00004BAB" w:rsidP="000C31EE">
      <w:pPr>
        <w:spacing w:before="60"/>
        <w:jc w:val="both"/>
        <w:rPr>
          <w:b/>
        </w:rPr>
      </w:pPr>
      <w:r>
        <w:t xml:space="preserve"> </w:t>
      </w:r>
    </w:p>
    <w:p w:rsidR="000C31EE" w:rsidRDefault="000C31EE" w:rsidP="00004BAB">
      <w:pPr>
        <w:ind w:firstLine="720"/>
        <w:jc w:val="both"/>
      </w:pPr>
      <w:r w:rsidRPr="000C31EE">
        <w:t>Vo nasoka n</w:t>
      </w:r>
      <w:r w:rsidR="00004BAB">
        <w:t>a ova pra{awe sakam Vladata da m</w:t>
      </w:r>
      <w:r w:rsidRPr="000C31EE">
        <w:t>i dade konkretni podatoci i tabelarni prikazi kako se dvi`e{e pravi~nata i soodvetna zastavenost na Albancite od 2002 do 2009 godina. Vo ovaa nasoka nepo</w:t>
      </w:r>
      <w:r w:rsidR="00004BAB">
        <w:softHyphen/>
      </w:r>
      <w:r w:rsidRPr="000C31EE">
        <w:t xml:space="preserve">sredno }e uvidime vo koj vremenski period kakva zastapenost sme imale. Zatoa baram konkreten odgovor vo procentualniot opfat, vo pravec na toa koi bea dvi`ewata vo odnos na pravi~nata i soodvetna zastapenost. </w:t>
      </w:r>
    </w:p>
    <w:p w:rsidR="000C31EE" w:rsidRDefault="000C31EE" w:rsidP="000C31EE">
      <w:pPr>
        <w:jc w:val="both"/>
      </w:pPr>
    </w:p>
    <w:p w:rsidR="000C31EE" w:rsidRPr="000C31EE" w:rsidRDefault="000C31EE" w:rsidP="000C31EE">
      <w:pPr>
        <w:jc w:val="both"/>
      </w:pPr>
      <w:r>
        <w:tab/>
        <w:t>Pra{aweto go upatuvam do Vladata na Republika Makedonija.</w:t>
      </w:r>
    </w:p>
    <w:sectPr w:rsidR="000C31EE" w:rsidRPr="000C31EE" w:rsidSect="00A0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0C31EE"/>
    <w:rsid w:val="00004BAB"/>
    <w:rsid w:val="000C31EE"/>
    <w:rsid w:val="00A00BBF"/>
    <w:rsid w:val="00A23CEE"/>
    <w:rsid w:val="00E2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E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cp:lastPrinted>2009-01-14T12:36:00Z</cp:lastPrinted>
  <dcterms:created xsi:type="dcterms:W3CDTF">2009-01-13T13:48:00Z</dcterms:created>
  <dcterms:modified xsi:type="dcterms:W3CDTF">2009-01-14T12:38:00Z</dcterms:modified>
</cp:coreProperties>
</file>