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CE" w:rsidRDefault="00AF76CE" w:rsidP="00AF76CE">
      <w:pPr>
        <w:pStyle w:val="Heading1"/>
      </w:pPr>
      <w:r>
        <w:t>PRATENI^KO PRA[AWE</w:t>
      </w:r>
    </w:p>
    <w:p w:rsidR="00AF76CE" w:rsidRDefault="00AF76CE" w:rsidP="00AF76CE">
      <w:pPr>
        <w:rPr>
          <w:lang w:val="en-US"/>
        </w:rPr>
      </w:pPr>
    </w:p>
    <w:p w:rsidR="00AF76CE" w:rsidRDefault="00AF76CE" w:rsidP="00AF76CE">
      <w:pPr>
        <w:pStyle w:val="BodyText"/>
      </w:pPr>
      <w:r>
        <w:t xml:space="preserve">od pratenikot Vlado Bu~kovski postaveno na  30-ta sednica  </w:t>
      </w:r>
    </w:p>
    <w:p w:rsidR="00AF76CE" w:rsidRDefault="00AF76CE" w:rsidP="00AF76CE">
      <w:pPr>
        <w:pStyle w:val="BodyText"/>
      </w:pPr>
      <w:r>
        <w:t xml:space="preserve">na Sobranieto na Republika Makedonija, </w:t>
      </w:r>
    </w:p>
    <w:p w:rsidR="00AF76CE" w:rsidRDefault="00AF76CE" w:rsidP="00AF76CE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AF76CE" w:rsidRDefault="00AF76CE" w:rsidP="00AF76CE">
      <w:pPr>
        <w:rPr>
          <w:lang w:val="en-US"/>
        </w:rPr>
      </w:pPr>
    </w:p>
    <w:p w:rsidR="00AF76CE" w:rsidRDefault="00AF76CE" w:rsidP="00AF76CE">
      <w:pPr>
        <w:rPr>
          <w:lang w:val="en-US"/>
        </w:rPr>
      </w:pPr>
    </w:p>
    <w:p w:rsidR="00AF76CE" w:rsidRDefault="00AF76CE" w:rsidP="00AF76CE">
      <w:pPr>
        <w:jc w:val="both"/>
      </w:pPr>
    </w:p>
    <w:p w:rsidR="00AF76CE" w:rsidRDefault="00AF76CE" w:rsidP="00AF76CE">
      <w:pPr>
        <w:ind w:firstLine="720"/>
      </w:pPr>
      <w:r>
        <w:t>Prateni~koto pra{awe glasi:</w:t>
      </w:r>
    </w:p>
    <w:p w:rsidR="00864D52" w:rsidRDefault="00864D52"/>
    <w:p w:rsidR="00AF76CE" w:rsidRDefault="00AF76CE"/>
    <w:p w:rsidR="00AF76CE" w:rsidRPr="00AF76CE" w:rsidRDefault="00AF76CE" w:rsidP="00AF76CE">
      <w:pPr>
        <w:spacing w:before="60"/>
        <w:jc w:val="both"/>
      </w:pPr>
      <w:r w:rsidRPr="00AF76CE">
        <w:t>I doa|am do tretoto pra{awe {to sakav da mu go postavam na po~ituvaniot premier. Za `al, pretsedatelot na Vladata ne e tuka, no zamenik pretsedatele Stavreski, veruvam deka vie }e me udostoite so usmen odgovor, zatoa {to nekoi raboti ne ni se jasni. Zna~i, site posakuvame da imame pola milijarda evra investicii. Vie velite deka toa se slu~ilo vo 2007. Vas ve slu{av pred nekoja nedela, vie rekovte, vo prvite devet meseci vo 2000 odma bilo. No, kako i da e, zna~i ~ita{e nabrzina pretsedatelot na Vladata i vidovme deka od tie 507 milioni evra koi se samo na hartija, finansiski se transakciite, se vide, kupuvawe na banki, osiguritelni kompanii, dobivkata {to ja imal Kosmofon ja reinvestiral vo sovremena tehnologija, 3-ge tehnologija, ne znam {to napravil, Ston Brix, odnosno T-Mobile, reinvestiral verojatno vo T-home itn, i ste stignale do 507 milioni evra. Od toa jas tvrdam deka nema nitu edna grinfild investicija. Ednata grinfild investicija za vreme na kampawaata na poslednite izbori, toa be{e pred neceli pet meseci vo Strumica ja otvorivte vie kako nositel na listata vo ^etvrtata izborna edinica. Toa treba{e da bide grinfild investicijata na Agrokor vo otkupen punkt za zemjodelcite od toj region kade {to treba{e da se otkupuvaat verojatno proizvodite {to gi ima vo toj region, toa se zelen~ukot i ovo{jeto. Vo me|uvreme po~ituvan zamenik pretsedatel na Vladata, svedoci sme deka od ta</w:t>
      </w:r>
      <w:r w:rsidR="004E66FF">
        <w:t>a investicija za koja e potpi{an</w:t>
      </w:r>
      <w:r w:rsidRPr="00AF76CE">
        <w:t xml:space="preserve"> memorandum za razbirawe i za koja vie se pofalivte deka }e bide 200 milioni evra, nema ni{to. Minatata nedela oficijalno be{e soop{teno, a ne be{e negirano od sopstvenikot na Agrokor gospodinot Ivica Todori}, deka investicijata vo Republika Makedonija nema da se realizira zaradi toa {to nitu edna hrvatska banka ne saka da go poddr`i biznis planot na gospodinot Todori} vo Republika Makedonija. Biznis planot bil, jas toa }e vi go dadam ako sakate posle moeto pra{awe da go imate pred vas, da se otvorat dva otkupni punkta, edniot vo Strumica, drugiot vo Rosoman, da ~inat po 20 milioni evra grinfild investicii i za ostatokot za 160 milioni evra gospodinot Todori} sakal da gi kupi Tineks i site maloproda`ni objekti, no samiot komentira vo momentot koga gospodinot koj go spomenav Todori} stapil vo kontakt so sopstvenikot na Tineks, ovoj veli od nerazbirlivi pri~ini koi ne mo`at da se objasnat odedna{ ja krenal cenata i nikoga{ ne se realizirala zdelkata da stane dominanten sopstvenik Argokor na Tineks marketite.</w:t>
      </w:r>
    </w:p>
    <w:p w:rsidR="00AF76CE" w:rsidRPr="00AF76CE" w:rsidRDefault="00AF76CE" w:rsidP="00AF76CE">
      <w:pPr>
        <w:jc w:val="both"/>
      </w:pPr>
      <w:r w:rsidRPr="00AF76CE">
        <w:t xml:space="preserve">Moeto pra{awe e do Vladata. Dali Vladata gi znae ovie informacii, dali Vladata e svesna deka }e ima seriozen problem so investiciite vo na{ata dr`ava. Dali imate namera, bidej}i toa be{e najaveno od strana na sega{niot pretsedatel na Vladata vo periodot dodeka be{e lider na opozicijata, deka za stimulirawe na stranskite investitori }e doneseme </w:t>
      </w:r>
      <w:r w:rsidRPr="00AF76CE">
        <w:lastRenderedPageBreak/>
        <w:t>poseben zakon. Da ne gi preraska`uvame prikaznite {to popladnevo po~na da gi raska`uva na{iot generalen sekretar Ivanovski, a toa e deka se potsmevavte na procedurite koi bea prethodno vo periodot 2005-2006, na potpi{uvaweto na memorandumi za razbirawe, na na~inite na koi potencijalnite stranski investitori gi izrazuvaa svoite nameri so posebni pisma deka }e investiraat i deka seto toa realno trae od godina ipol do dve, kako {to vie nekolku pati potvrduvate. Sakam da ja ~ujam va{ata procenka kolku se realni. Ne sum bil vo Bunarxik i ne mo`am da vidam. Se raduvam ako Xonson Meti ostanuva tuka. Kolku se realni ovie najaveni investicii? Ja spomnav Agrokor, zatoa {to Agrokor smeta deka vi e najgolemiot adut vo kampawata koga be{e jasno deka narodot pro~ita deka nema nitu edna grinfild investicija, pa prati gospodinot Todoro}, ako se se}ava, edna negova direktorka, edna gospo|a se se}avam po nejzinata pojava koja u~estvuva{e vo va{ata kampawa i koja tvrde{e deka eve, nie realizirame 200 milioni evra investicija vo Republika Makedonija. Go koristevte gospodinot Oskarson, koj gledame deka sega ima seriozni problemi i go koristevte na{iot zaedni~ki prijatel od Luk Oil direktorot koj govore{e deka samo {to ne se izgradeni 40 pumpi, kako {to nie potpi{avme vo memorandumot za sorabotka. No, zaradi problemite {to gi ima na lokalno nivo, nitu prethodnata Vlada, nitu ovaa mo`e da realizira ne{to seriozno. Koga seto ova go znaeme i koga govorite ovde za serioznata kriza koja evidentno ja gledame na primerot na Agrokor, ne sakam pravnik da se me{a vo teoretska rasprava ne ekonomisti, no gledame kako finansiskata kriza od finansoviot sektor se prenesuva na realniot sektor. Zna~i, problemot {to go imaat hrvatite vo svojot bankarski sektor zna~i stop za investicija od 200 milioni evra.</w:t>
      </w:r>
    </w:p>
    <w:sectPr w:rsidR="00AF76CE" w:rsidRPr="00AF76CE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76CE"/>
    <w:rsid w:val="004E66FF"/>
    <w:rsid w:val="00864D52"/>
    <w:rsid w:val="00AF76CE"/>
    <w:rsid w:val="00D5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C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76CE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76CE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AF76CE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F76CE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2008-12-01T12:27:00Z</dcterms:created>
  <dcterms:modified xsi:type="dcterms:W3CDTF">2008-12-04T10:09:00Z</dcterms:modified>
</cp:coreProperties>
</file>