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Default="0029753A" w:rsidP="0029753A">
      <w:pPr>
        <w:jc w:val="center"/>
        <w:rPr>
          <w:rFonts w:ascii="Arial" w:hAnsi="Arial" w:cs="Arial"/>
          <w:b/>
          <w:lang w:val="en-US"/>
        </w:rPr>
      </w:pPr>
    </w:p>
    <w:p w:rsidR="0029753A" w:rsidRDefault="0029753A" w:rsidP="0029753A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6D68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6D68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6D68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6D68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6D68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6D68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29753A" w:rsidRDefault="0029753A" w:rsidP="0029753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6D68F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Сулејман</w:t>
      </w:r>
      <w:r w:rsidR="006D6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Рушити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 w:rsidR="006D68F7">
        <w:rPr>
          <w:sz w:val="24"/>
          <w:szCs w:val="24"/>
        </w:rPr>
        <w:t>67</w:t>
      </w:r>
      <w:r w:rsidR="006D68F7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29753A" w:rsidRDefault="0029753A" w:rsidP="0029753A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 w:rsidR="006D68F7">
        <w:rPr>
          <w:rFonts w:ascii="Arial" w:hAnsi="Arial" w:cs="Arial"/>
          <w:sz w:val="24"/>
          <w:szCs w:val="24"/>
        </w:rPr>
        <w:t>30</w:t>
      </w:r>
      <w:r w:rsidR="006D68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6D68F7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5651A4" w:rsidRDefault="006D68F7" w:rsidP="00CA7703">
      <w:pPr>
        <w:jc w:val="both"/>
        <w:rPr>
          <w:rFonts w:ascii="Arial" w:hAnsi="Arial" w:cs="Arial"/>
        </w:rPr>
      </w:pPr>
      <w:r>
        <w:rPr>
          <w:lang w:val="en-US"/>
        </w:rPr>
        <w:tab/>
      </w:r>
      <w:r w:rsidR="00CA7703">
        <w:rPr>
          <w:rFonts w:ascii="Arial" w:hAnsi="Arial" w:cs="Arial"/>
        </w:rPr>
        <w:t>Конверзијата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дивестирањето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несуштинскиот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одбрана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Армијата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има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посебно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значење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реализацијата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севкупните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планови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реформата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Армијата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, </w:t>
      </w:r>
      <w:r w:rsidR="00CA7703">
        <w:rPr>
          <w:rFonts w:ascii="Arial" w:hAnsi="Arial" w:cs="Arial"/>
        </w:rPr>
        <w:t>утврдени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Стратегискиот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одбрамбен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преглед</w:t>
      </w:r>
      <w:r>
        <w:rPr>
          <w:rFonts w:ascii="Arial" w:hAnsi="Arial" w:cs="Arial"/>
        </w:rPr>
        <w:t xml:space="preserve">. </w:t>
      </w:r>
      <w:r w:rsidR="00CA7703">
        <w:rPr>
          <w:rFonts w:ascii="Arial" w:hAnsi="Arial" w:cs="Arial"/>
        </w:rPr>
        <w:t>Владата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ова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прашање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му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даде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посебно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значење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поради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што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10.06.2005 </w:t>
      </w:r>
      <w:r w:rsidR="00CA7703">
        <w:rPr>
          <w:rFonts w:ascii="Arial" w:hAnsi="Arial" w:cs="Arial"/>
        </w:rPr>
        <w:t>година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донесе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Проект</w:t>
      </w:r>
      <w:r>
        <w:rPr>
          <w:rFonts w:ascii="Arial" w:hAnsi="Arial" w:cs="Arial"/>
        </w:rPr>
        <w:t>-</w:t>
      </w:r>
      <w:r w:rsidR="00CA7703">
        <w:rPr>
          <w:rFonts w:ascii="Arial" w:hAnsi="Arial" w:cs="Arial"/>
        </w:rPr>
        <w:t>планот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недвижниот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предвиден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конверзија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одбрана</w:t>
      </w:r>
      <w:r>
        <w:rPr>
          <w:rFonts w:ascii="Arial" w:hAnsi="Arial" w:cs="Arial"/>
        </w:rPr>
        <w:t xml:space="preserve">, </w:t>
      </w:r>
      <w:r w:rsidR="00CA770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како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составен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дел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овој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Проект</w:t>
      </w:r>
      <w:r>
        <w:rPr>
          <w:rFonts w:ascii="Arial" w:hAnsi="Arial" w:cs="Arial"/>
        </w:rPr>
        <w:t>-</w:t>
      </w:r>
      <w:r w:rsidR="00CA7703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, </w:t>
      </w:r>
      <w:r w:rsidR="00CA7703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усвои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Динамичниот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конверзија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недвижниот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. </w:t>
      </w:r>
      <w:r w:rsidR="00CA7703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Проект</w:t>
      </w:r>
      <w:r>
        <w:rPr>
          <w:rFonts w:ascii="Arial" w:hAnsi="Arial" w:cs="Arial"/>
        </w:rPr>
        <w:t>-</w:t>
      </w:r>
      <w:r w:rsidR="00CA7703">
        <w:rPr>
          <w:rFonts w:ascii="Arial" w:hAnsi="Arial" w:cs="Arial"/>
        </w:rPr>
        <w:t>планот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меѓу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другото</w:t>
      </w:r>
      <w:r>
        <w:rPr>
          <w:rFonts w:ascii="Arial" w:hAnsi="Arial" w:cs="Arial"/>
        </w:rPr>
        <w:t xml:space="preserve">, </w:t>
      </w:r>
      <w:r w:rsidR="00CA7703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предвидена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децентрализација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единиците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локалната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власт</w:t>
      </w:r>
      <w:r>
        <w:rPr>
          <w:rFonts w:ascii="Arial" w:hAnsi="Arial" w:cs="Arial"/>
        </w:rPr>
        <w:t xml:space="preserve">. </w:t>
      </w:r>
      <w:r w:rsidR="00CA7703">
        <w:rPr>
          <w:rFonts w:ascii="Arial" w:hAnsi="Arial" w:cs="Arial"/>
        </w:rPr>
        <w:t>Според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планот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конверзија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дивестирање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недвижен</w:t>
      </w:r>
      <w:r>
        <w:rPr>
          <w:rFonts w:ascii="Arial" w:hAnsi="Arial" w:cs="Arial"/>
        </w:rPr>
        <w:t xml:space="preserve"> </w:t>
      </w:r>
      <w:r w:rsidR="00CA7703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кој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несуштинско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значење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одбрана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Армијата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Тетово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предвидена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дивестирање</w:t>
      </w:r>
      <w:r>
        <w:rPr>
          <w:rFonts w:ascii="Arial" w:hAnsi="Arial" w:cs="Arial"/>
        </w:rPr>
        <w:t xml:space="preserve">. </w:t>
      </w:r>
      <w:r w:rsidR="005651A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однос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прашањето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критериумите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според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врши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дивестирањето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тврдењето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според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стандардите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касарните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смеат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бидат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урбаниот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дел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внатре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градовите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укажуваме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ова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прашање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постои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единствен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стандард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критериум</w:t>
      </w:r>
      <w:r>
        <w:rPr>
          <w:rFonts w:ascii="Arial" w:hAnsi="Arial" w:cs="Arial"/>
        </w:rPr>
        <w:t xml:space="preserve">. </w:t>
      </w:r>
      <w:r w:rsidR="005651A4">
        <w:rPr>
          <w:rFonts w:ascii="Arial" w:hAnsi="Arial" w:cs="Arial"/>
        </w:rPr>
        <w:t>Постојат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стандарди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критериуми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замјите</w:t>
      </w:r>
      <w:r>
        <w:rPr>
          <w:rFonts w:ascii="Arial" w:hAnsi="Arial" w:cs="Arial"/>
        </w:rPr>
        <w:t>-</w:t>
      </w:r>
      <w:r w:rsidR="005651A4">
        <w:rPr>
          <w:rFonts w:ascii="Arial" w:hAnsi="Arial" w:cs="Arial"/>
        </w:rPr>
        <w:t>членки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НАТО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според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наши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сознанија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голем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дел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нив</w:t>
      </w:r>
      <w:r>
        <w:rPr>
          <w:rFonts w:ascii="Arial" w:hAnsi="Arial" w:cs="Arial"/>
        </w:rPr>
        <w:t xml:space="preserve">  </w:t>
      </w:r>
      <w:r w:rsidR="005651A4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критериум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касарните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бидат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надвор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урбаната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средина</w:t>
      </w:r>
      <w:r>
        <w:rPr>
          <w:rFonts w:ascii="Arial" w:hAnsi="Arial" w:cs="Arial"/>
        </w:rPr>
        <w:t>.</w:t>
      </w:r>
    </w:p>
    <w:p w:rsidR="005651A4" w:rsidRDefault="006D68F7" w:rsidP="00CA7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Стратегискиот</w:t>
      </w:r>
      <w:r>
        <w:rPr>
          <w:rFonts w:ascii="Arial" w:hAnsi="Arial" w:cs="Arial"/>
        </w:rPr>
        <w:t xml:space="preserve">  </w:t>
      </w:r>
      <w:r w:rsidR="005651A4">
        <w:rPr>
          <w:rFonts w:ascii="Arial" w:hAnsi="Arial" w:cs="Arial"/>
        </w:rPr>
        <w:t>одбрамбен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преглед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точно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прецизно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утврдено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касарни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кои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делови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треба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останат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функција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така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што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дивестирањето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недвижниот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врши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единствено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според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усвоениот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Проект</w:t>
      </w:r>
      <w:r>
        <w:rPr>
          <w:rFonts w:ascii="Arial" w:hAnsi="Arial" w:cs="Arial"/>
        </w:rPr>
        <w:t>-</w:t>
      </w:r>
      <w:r w:rsidR="005651A4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Динамичниот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конверзија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недвижниот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имот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што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ниту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еден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случај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партиската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припадност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градоначалникот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била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критериум</w:t>
      </w:r>
      <w:r>
        <w:rPr>
          <w:rFonts w:ascii="Arial" w:hAnsi="Arial" w:cs="Arial"/>
        </w:rPr>
        <w:t>.</w:t>
      </w:r>
    </w:p>
    <w:p w:rsidR="0029753A" w:rsidRDefault="006D68F7" w:rsidP="00CA7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1A4">
        <w:rPr>
          <w:rFonts w:ascii="Arial" w:hAnsi="Arial" w:cs="Arial"/>
        </w:rPr>
        <w:t>Цениме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потребно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информираме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изминатиот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одбрана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Армијата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правени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анализи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дислокација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тетово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"</w:t>
      </w:r>
      <w:r w:rsidR="005651A4">
        <w:rPr>
          <w:rFonts w:ascii="Arial" w:hAnsi="Arial" w:cs="Arial"/>
        </w:rPr>
        <w:t>Илинден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Скопје</w:t>
      </w:r>
      <w:r>
        <w:rPr>
          <w:rFonts w:ascii="Arial" w:hAnsi="Arial" w:cs="Arial"/>
        </w:rPr>
        <w:t xml:space="preserve">, </w:t>
      </w:r>
      <w:r w:rsidR="005651A4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поради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потреба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5651A4">
        <w:rPr>
          <w:rFonts w:ascii="Arial" w:hAnsi="Arial" w:cs="Arial"/>
        </w:rPr>
        <w:t>значителни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финансиски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средства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овој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напуштен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предвидена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нивна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дислокација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друго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место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дивестирани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само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слободни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површини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"</w:t>
      </w:r>
      <w:r w:rsidR="00E42795">
        <w:rPr>
          <w:rFonts w:ascii="Arial" w:hAnsi="Arial" w:cs="Arial"/>
        </w:rPr>
        <w:t>Илинден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Скопје</w:t>
      </w:r>
      <w:r>
        <w:rPr>
          <w:rFonts w:ascii="Arial" w:hAnsi="Arial" w:cs="Arial"/>
        </w:rPr>
        <w:t xml:space="preserve">.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Ваше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информирање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наведуваме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одбрана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има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добра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соработка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локалната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самоуправа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општината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Тетово</w:t>
      </w:r>
      <w:r>
        <w:rPr>
          <w:rFonts w:ascii="Arial" w:hAnsi="Arial" w:cs="Arial"/>
        </w:rPr>
        <w:t xml:space="preserve">. </w:t>
      </w:r>
      <w:r w:rsidR="00E42795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оваа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смисла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Ве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информираме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барање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општина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Тетово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заради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проширување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булевар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кој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поминува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непосредно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покрај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ограда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повлечена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оградата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околу</w:t>
      </w:r>
      <w:r>
        <w:rPr>
          <w:rFonts w:ascii="Arial" w:hAnsi="Arial" w:cs="Arial"/>
        </w:rPr>
        <w:t xml:space="preserve"> 3 </w:t>
      </w:r>
      <w:r w:rsidR="00E42795">
        <w:rPr>
          <w:rFonts w:ascii="Arial" w:hAnsi="Arial" w:cs="Arial"/>
        </w:rPr>
        <w:t>метри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навнатре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цел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излезе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пресрет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барањето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општината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Тетово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булеварот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изгради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според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предвидениот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биде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функција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потребите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граѓаните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општина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Тетово</w:t>
      </w:r>
      <w:r>
        <w:rPr>
          <w:rFonts w:ascii="Arial" w:hAnsi="Arial" w:cs="Arial"/>
        </w:rPr>
        <w:t>.</w:t>
      </w:r>
    </w:p>
    <w:p w:rsidR="00E42795" w:rsidRDefault="006D68F7" w:rsidP="00CA7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42795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Тетово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ќе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ослободи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дополнителен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простор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касарната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кој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предвидува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градат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социјални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станови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друга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намена</w:t>
      </w:r>
      <w:r>
        <w:rPr>
          <w:rFonts w:ascii="Arial" w:hAnsi="Arial" w:cs="Arial"/>
        </w:rPr>
        <w:t xml:space="preserve">, </w:t>
      </w:r>
      <w:r w:rsidR="00E42795">
        <w:rPr>
          <w:rFonts w:ascii="Arial" w:hAnsi="Arial" w:cs="Arial"/>
        </w:rPr>
        <w:t>заради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подобрување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условите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живеење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граѓаните</w:t>
      </w:r>
      <w:r>
        <w:rPr>
          <w:rFonts w:ascii="Arial" w:hAnsi="Arial" w:cs="Arial"/>
        </w:rPr>
        <w:t>.</w:t>
      </w:r>
    </w:p>
    <w:p w:rsidR="00E42795" w:rsidRPr="006D68F7" w:rsidRDefault="006D68F7" w:rsidP="00CA7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795">
        <w:rPr>
          <w:rFonts w:ascii="Arial" w:hAnsi="Arial" w:cs="Arial"/>
        </w:rPr>
        <w:t>Министерството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одбрана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односно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Армијата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Република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Македонија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нема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касарна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="00E42795">
        <w:rPr>
          <w:rFonts w:ascii="Arial" w:hAnsi="Arial" w:cs="Arial"/>
        </w:rPr>
        <w:t>Гостивар</w:t>
      </w:r>
      <w:r>
        <w:rPr>
          <w:rFonts w:ascii="Arial" w:hAnsi="Arial" w:cs="Arial"/>
        </w:rPr>
        <w:t>.</w:t>
      </w:r>
    </w:p>
    <w:sectPr w:rsidR="00E42795" w:rsidRPr="006D68F7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753A"/>
    <w:rsid w:val="0029753A"/>
    <w:rsid w:val="003D793B"/>
    <w:rsid w:val="005651A4"/>
    <w:rsid w:val="006D68F7"/>
    <w:rsid w:val="00C43425"/>
    <w:rsid w:val="00CA7703"/>
    <w:rsid w:val="00E4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2009-10-20T06:24:00Z</dcterms:created>
  <dcterms:modified xsi:type="dcterms:W3CDTF">2009-10-20T07:03:00Z</dcterms:modified>
</cp:coreProperties>
</file>