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9E603F">
        <w:trPr>
          <w:trHeight w:val="1438"/>
        </w:trPr>
        <w:tc>
          <w:tcPr>
            <w:tcW w:w="5400" w:type="dxa"/>
          </w:tcPr>
          <w:p w:rsidR="00CB76F2" w:rsidRDefault="00CB76F2" w:rsidP="009E603F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9E603F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9E603F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CB76F2" w:rsidRDefault="00CB76F2" w:rsidP="009E603F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D70F91">
              <w:rPr>
                <w:rFonts w:ascii="Arial" w:hAnsi="Arial" w:cs="Arial"/>
                <w:b w:val="0"/>
                <w:bCs w:val="0"/>
                <w:lang w:val="en-US"/>
              </w:rPr>
              <w:t>4814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CB76F2" w:rsidRPr="00CB76F2" w:rsidRDefault="00CB76F2" w:rsidP="009E603F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D70F91">
              <w:rPr>
                <w:rFonts w:ascii="Arial" w:hAnsi="Arial" w:cs="Arial"/>
                <w:lang w:val="en-US"/>
              </w:rPr>
              <w:t>19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70F91">
              <w:rPr>
                <w:rFonts w:ascii="Arial" w:hAnsi="Arial" w:cs="Arial"/>
              </w:rPr>
              <w:t xml:space="preserve"> ноември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B76F2">
              <w:rPr>
                <w:rFonts w:ascii="Arial" w:hAnsi="Arial" w:cs="Arial"/>
              </w:rPr>
              <w:t>2009 година</w:t>
            </w:r>
          </w:p>
          <w:p w:rsidR="00CB76F2" w:rsidRPr="00EF28FF" w:rsidRDefault="00CB76F2" w:rsidP="009E603F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CB76F2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CB76F2" w:rsidRPr="00CB76F2" w:rsidRDefault="00CB76F2" w:rsidP="00CB76F2">
      <w:pPr>
        <w:pStyle w:val="BodyText2"/>
        <w:tabs>
          <w:tab w:val="left" w:pos="5055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</w:t>
      </w:r>
      <w:r w:rsidR="00214558"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ДО  ПРЕТСЕДАТЕЛОТ  НА  СОБРАНИЕТО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</w:t>
      </w:r>
      <w:r w:rsidR="00B854C5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214558">
        <w:rPr>
          <w:rFonts w:ascii="Arial" w:hAnsi="Arial" w:cs="Arial"/>
          <w:b/>
          <w:bCs/>
          <w:lang w:val="mk-MK"/>
        </w:rPr>
        <w:t xml:space="preserve">НА </w:t>
      </w:r>
      <w:r>
        <w:rPr>
          <w:rFonts w:ascii="Arial" w:hAnsi="Arial" w:cs="Arial"/>
          <w:b/>
          <w:bCs/>
          <w:lang w:val="mk-MK"/>
        </w:rPr>
        <w:t xml:space="preserve"> РЕПУБЛИКА МАКЕДОНИЈА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     </w:t>
      </w:r>
      <w:r w:rsidRPr="00214558">
        <w:rPr>
          <w:rFonts w:ascii="Arial" w:hAnsi="Arial" w:cs="Arial"/>
          <w:b/>
          <w:bCs/>
          <w:lang w:val="mk-MK"/>
        </w:rPr>
        <w:t xml:space="preserve"> </w:t>
      </w:r>
      <w:r w:rsidR="00B854C5">
        <w:rPr>
          <w:rFonts w:ascii="Arial" w:hAnsi="Arial" w:cs="Arial"/>
          <w:b/>
          <w:bCs/>
        </w:rPr>
        <w:t xml:space="preserve">       </w:t>
      </w:r>
      <w:r w:rsidRPr="00214558">
        <w:rPr>
          <w:rFonts w:ascii="Arial" w:hAnsi="Arial" w:cs="Arial"/>
          <w:b/>
          <w:bCs/>
          <w:lang w:val="mk-MK"/>
        </w:rPr>
        <w:t>г</w:t>
      </w:r>
      <w:r>
        <w:rPr>
          <w:rFonts w:ascii="Arial" w:hAnsi="Arial" w:cs="Arial"/>
          <w:b/>
          <w:bCs/>
          <w:lang w:val="mk-MK"/>
        </w:rPr>
        <w:t>. Трајко Вељаноски</w:t>
      </w:r>
    </w:p>
    <w:p w:rsidR="00555E9E" w:rsidRDefault="00555E9E" w:rsidP="00D70F91">
      <w:pPr>
        <w:pStyle w:val="BodyText2"/>
        <w:rPr>
          <w:rFonts w:ascii="Arial" w:hAnsi="Arial" w:cs="Arial"/>
          <w:b/>
          <w:bCs/>
          <w:sz w:val="28"/>
          <w:szCs w:val="28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</w:p>
    <w:p w:rsidR="00555E9E" w:rsidRDefault="00555E9E" w:rsidP="00CB76F2">
      <w:pPr>
        <w:pStyle w:val="BodyTextIndent"/>
        <w:ind w:firstLine="0"/>
        <w:rPr>
          <w:rFonts w:ascii="Arial" w:hAnsi="Arial" w:cs="Arial"/>
          <w:b/>
          <w:bCs/>
          <w:sz w:val="28"/>
          <w:szCs w:val="28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Буџетскиот совет на Собранието на Република Македонија на </w:t>
      </w:r>
      <w:r w:rsidR="00D70F91">
        <w:rPr>
          <w:rFonts w:ascii="Arial" w:hAnsi="Arial" w:cs="Arial"/>
        </w:rPr>
        <w:t>Осмата седница</w:t>
      </w:r>
      <w:r w:rsidRPr="00CB76F2">
        <w:rPr>
          <w:rFonts w:ascii="Arial" w:hAnsi="Arial" w:cs="Arial"/>
        </w:rPr>
        <w:t xml:space="preserve"> одржана на </w:t>
      </w:r>
      <w:r w:rsidR="00D70F91">
        <w:rPr>
          <w:rFonts w:ascii="Arial" w:hAnsi="Arial" w:cs="Arial"/>
        </w:rPr>
        <w:t>19</w:t>
      </w:r>
      <w:r w:rsidRPr="00CB76F2">
        <w:rPr>
          <w:rFonts w:ascii="Arial" w:hAnsi="Arial" w:cs="Arial"/>
        </w:rPr>
        <w:t xml:space="preserve"> </w:t>
      </w:r>
      <w:r w:rsidR="00D70F91">
        <w:rPr>
          <w:rFonts w:ascii="Arial" w:hAnsi="Arial" w:cs="Arial"/>
        </w:rPr>
        <w:t>ноември</w:t>
      </w:r>
      <w:r w:rsidRPr="00CB76F2">
        <w:rPr>
          <w:rFonts w:ascii="Arial" w:hAnsi="Arial" w:cs="Arial"/>
        </w:rPr>
        <w:t xml:space="preserve">  2009 година </w:t>
      </w:r>
      <w:r w:rsidR="00B90300">
        <w:rPr>
          <w:rFonts w:ascii="Arial" w:hAnsi="Arial" w:cs="Arial"/>
        </w:rPr>
        <w:t xml:space="preserve"> го </w:t>
      </w:r>
      <w:r w:rsidRPr="00CB76F2">
        <w:rPr>
          <w:rFonts w:ascii="Arial" w:hAnsi="Arial" w:cs="Arial"/>
        </w:rPr>
        <w:t xml:space="preserve">разгледа </w:t>
      </w:r>
    </w:p>
    <w:p w:rsidR="00166133" w:rsidRPr="00166133" w:rsidRDefault="00166133" w:rsidP="00166133">
      <w:pPr>
        <w:pStyle w:val="BodyTextIndent"/>
        <w:ind w:firstLine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7EDD" w:rsidRPr="00B90300" w:rsidRDefault="00B90300" w:rsidP="00B90300">
      <w:pPr>
        <w:pStyle w:val="BodyTextIndent2"/>
        <w:spacing w:after="0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B90300">
        <w:rPr>
          <w:rFonts w:ascii="Arial" w:hAnsi="Arial" w:cs="Arial"/>
          <w:b/>
        </w:rPr>
        <w:t>Предлог</w:t>
      </w:r>
      <w:r>
        <w:rPr>
          <w:rFonts w:ascii="Arial" w:hAnsi="Arial" w:cs="Arial"/>
          <w:b/>
        </w:rPr>
        <w:t>от</w:t>
      </w:r>
      <w:r w:rsidRPr="00B90300">
        <w:rPr>
          <w:rFonts w:ascii="Arial" w:hAnsi="Arial" w:cs="Arial"/>
          <w:b/>
        </w:rPr>
        <w:t xml:space="preserve"> на правилник</w:t>
      </w:r>
      <w:r>
        <w:rPr>
          <w:rFonts w:ascii="Arial" w:hAnsi="Arial" w:cs="Arial"/>
          <w:b/>
        </w:rPr>
        <w:t>от</w:t>
      </w:r>
      <w:r w:rsidRPr="00B90300">
        <w:rPr>
          <w:rFonts w:ascii="Arial" w:hAnsi="Arial" w:cs="Arial"/>
          <w:b/>
        </w:rPr>
        <w:t xml:space="preserve">  за начинот на располагање и набавување на    недвижните и движните ствари, како и евидентирањето и попишувањето на  имотот на Соб</w:t>
      </w:r>
      <w:r>
        <w:rPr>
          <w:rFonts w:ascii="Arial" w:hAnsi="Arial" w:cs="Arial"/>
          <w:b/>
        </w:rPr>
        <w:t>ранието на Република Македонија</w:t>
      </w:r>
      <w:r w:rsidR="00166133">
        <w:rPr>
          <w:rFonts w:ascii="Arial" w:hAnsi="Arial" w:cs="Arial"/>
          <w:b/>
          <w:sz w:val="28"/>
          <w:szCs w:val="28"/>
        </w:rPr>
        <w:t xml:space="preserve"> </w:t>
      </w:r>
      <w:r w:rsidR="00947EDD" w:rsidRPr="00CB76F2">
        <w:rPr>
          <w:rFonts w:ascii="Arial" w:hAnsi="Arial" w:cs="Arial"/>
        </w:rPr>
        <w:t xml:space="preserve">и врз основа на расправата </w:t>
      </w:r>
      <w:r>
        <w:rPr>
          <w:rFonts w:ascii="Arial" w:hAnsi="Arial" w:cs="Arial"/>
        </w:rPr>
        <w:t xml:space="preserve">со шест  гласа </w:t>
      </w:r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‘’</w:t>
      </w:r>
      <w:r w:rsidRPr="00B90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еден глас </w:t>
      </w:r>
      <w:r w:rsidRPr="00B90300">
        <w:rPr>
          <w:rFonts w:ascii="Arial" w:hAnsi="Arial" w:cs="Arial"/>
          <w:lang w:val="en-US"/>
        </w:rPr>
        <w:t>‘’</w:t>
      </w:r>
      <w:r w:rsidR="004F72A5">
        <w:rPr>
          <w:rFonts w:ascii="Arial" w:hAnsi="Arial" w:cs="Arial"/>
        </w:rPr>
        <w:t>воздржан</w:t>
      </w:r>
      <w:r w:rsidRPr="00B90300"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 xml:space="preserve">  </w:t>
      </w:r>
      <w:r w:rsidR="00947EDD" w:rsidRPr="00CB76F2">
        <w:rPr>
          <w:rFonts w:ascii="Arial" w:hAnsi="Arial" w:cs="Arial"/>
        </w:rPr>
        <w:t>г</w:t>
      </w:r>
      <w:r w:rsidR="00166133">
        <w:rPr>
          <w:rFonts w:ascii="Arial" w:hAnsi="Arial" w:cs="Arial"/>
        </w:rPr>
        <w:t>о</w:t>
      </w:r>
      <w:r w:rsidR="00947EDD" w:rsidRPr="00CB76F2">
        <w:rPr>
          <w:rFonts w:ascii="Arial" w:hAnsi="Arial" w:cs="Arial"/>
        </w:rPr>
        <w:t xml:space="preserve"> усвои  следни</w:t>
      </w:r>
      <w:r w:rsidR="00166133">
        <w:rPr>
          <w:rFonts w:ascii="Arial" w:hAnsi="Arial" w:cs="Arial"/>
        </w:rPr>
        <w:t>от</w:t>
      </w:r>
      <w:r w:rsidR="00947EDD" w:rsidRPr="00CB76F2">
        <w:rPr>
          <w:rFonts w:ascii="Arial" w:hAnsi="Arial" w:cs="Arial"/>
        </w:rPr>
        <w:t>:</w:t>
      </w:r>
    </w:p>
    <w:p w:rsidR="00CB76F2" w:rsidRPr="00CB76F2" w:rsidRDefault="00CB76F2" w:rsidP="00CB76F2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B90300" w:rsidRDefault="00B90300" w:rsidP="00D70F91">
      <w:pPr>
        <w:pStyle w:val="BodyText2"/>
        <w:ind w:left="2880"/>
        <w:rPr>
          <w:rFonts w:ascii="Arial" w:hAnsi="Arial" w:cs="Arial"/>
          <w:b/>
          <w:bCs/>
          <w:lang w:val="mk-MK"/>
        </w:rPr>
      </w:pPr>
    </w:p>
    <w:p w:rsidR="00555E9E" w:rsidRDefault="00555E9E" w:rsidP="00D70F91">
      <w:pPr>
        <w:pStyle w:val="BodyText2"/>
        <w:ind w:left="2880"/>
        <w:rPr>
          <w:rFonts w:ascii="Arial" w:hAnsi="Arial" w:cs="Arial"/>
          <w:lang w:val="mk-MK"/>
        </w:rPr>
      </w:pPr>
      <w:r w:rsidRPr="00D70F91">
        <w:rPr>
          <w:rFonts w:ascii="Arial" w:hAnsi="Arial" w:cs="Arial"/>
          <w:b/>
          <w:bCs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 xml:space="preserve">З а к л у ч о </w:t>
      </w:r>
      <w:r w:rsidR="00166133">
        <w:rPr>
          <w:rFonts w:ascii="Arial" w:hAnsi="Arial" w:cs="Arial"/>
          <w:b/>
          <w:bCs/>
          <w:u w:val="single"/>
          <w:lang w:val="mk-MK"/>
        </w:rPr>
        <w:t>к</w:t>
      </w:r>
      <w:r w:rsidRPr="00D70F91">
        <w:rPr>
          <w:rFonts w:ascii="Arial" w:hAnsi="Arial" w:cs="Arial"/>
          <w:lang w:val="mk-MK"/>
        </w:rPr>
        <w:t>:</w:t>
      </w:r>
    </w:p>
    <w:p w:rsidR="00D70F91" w:rsidRDefault="00D70F91" w:rsidP="00D70F91">
      <w:pPr>
        <w:pStyle w:val="BodyText2"/>
        <w:ind w:left="2880"/>
        <w:rPr>
          <w:rFonts w:asciiTheme="minorHAnsi" w:hAnsiTheme="minorHAnsi"/>
          <w:lang w:val="mk-MK"/>
        </w:rPr>
      </w:pPr>
    </w:p>
    <w:p w:rsidR="00B90300" w:rsidRPr="00B90300" w:rsidRDefault="00B90300" w:rsidP="00D70F91">
      <w:pPr>
        <w:pStyle w:val="BodyText2"/>
        <w:ind w:left="2880"/>
        <w:rPr>
          <w:rFonts w:asciiTheme="minorHAnsi" w:hAnsiTheme="minorHAnsi"/>
          <w:lang w:val="mk-MK"/>
        </w:rPr>
      </w:pPr>
    </w:p>
    <w:p w:rsidR="00B90300" w:rsidRPr="00B90300" w:rsidRDefault="00B90300" w:rsidP="00B90300">
      <w:pPr>
        <w:pStyle w:val="BodyTextIndent2"/>
        <w:numPr>
          <w:ilvl w:val="0"/>
          <w:numId w:val="3"/>
        </w:numPr>
        <w:spacing w:after="0"/>
        <w:ind w:left="432"/>
        <w:rPr>
          <w:rFonts w:ascii="Arial" w:hAnsi="Arial" w:cs="Arial"/>
        </w:rPr>
      </w:pPr>
      <w:r w:rsidRPr="00B90300">
        <w:rPr>
          <w:rFonts w:ascii="Arial" w:hAnsi="Arial" w:cs="Arial"/>
        </w:rPr>
        <w:t>Буџетскиот совет на Собранието на Република Македонија на Осмата седница  одржана на 19 ноември 2009 година го разгледа Предлогот на правилникот  за начинот на располагање и набавување на  недвижните и движните ствари, како и евидентирањето и попишувањето на  имотот</w:t>
      </w:r>
      <w:r w:rsidRPr="00B90300">
        <w:rPr>
          <w:rFonts w:ascii="Arial" w:hAnsi="Arial" w:cs="Arial"/>
          <w:b/>
        </w:rPr>
        <w:t xml:space="preserve"> </w:t>
      </w:r>
      <w:r w:rsidRPr="00B90300">
        <w:rPr>
          <w:rFonts w:ascii="Arial" w:hAnsi="Arial" w:cs="Arial"/>
        </w:rPr>
        <w:t>на Собранието на Република Македонија</w:t>
      </w:r>
      <w:r>
        <w:rPr>
          <w:rFonts w:ascii="Arial" w:hAnsi="Arial" w:cs="Arial"/>
        </w:rPr>
        <w:t>.</w:t>
      </w:r>
      <w:r w:rsidRPr="00B90300">
        <w:rPr>
          <w:rFonts w:ascii="Arial" w:hAnsi="Arial" w:cs="Arial"/>
        </w:rPr>
        <w:t xml:space="preserve"> Буџетскиот совет со шест гласа </w:t>
      </w:r>
      <w:r w:rsidRPr="00B90300">
        <w:rPr>
          <w:rFonts w:ascii="Arial" w:hAnsi="Arial" w:cs="Arial"/>
          <w:lang w:val="en-US"/>
        </w:rPr>
        <w:t>‘’</w:t>
      </w:r>
      <w:r w:rsidRPr="00B90300">
        <w:rPr>
          <w:rFonts w:ascii="Arial" w:hAnsi="Arial" w:cs="Arial"/>
        </w:rPr>
        <w:t xml:space="preserve">за </w:t>
      </w:r>
      <w:r w:rsidRPr="00B90300"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 xml:space="preserve"> и еден глас </w:t>
      </w:r>
      <w:r w:rsidRPr="00B90300">
        <w:rPr>
          <w:rFonts w:ascii="Arial" w:hAnsi="Arial" w:cs="Arial"/>
          <w:lang w:val="en-US"/>
        </w:rPr>
        <w:t>‘’</w:t>
      </w:r>
      <w:r w:rsidR="004F72A5">
        <w:rPr>
          <w:rFonts w:ascii="Arial" w:hAnsi="Arial" w:cs="Arial"/>
        </w:rPr>
        <w:t>воздржан</w:t>
      </w:r>
      <w:r w:rsidRPr="00B90300"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 xml:space="preserve"> </w:t>
      </w:r>
      <w:r w:rsidRPr="00B90300">
        <w:rPr>
          <w:rFonts w:ascii="Arial" w:hAnsi="Arial" w:cs="Arial"/>
        </w:rPr>
        <w:t>го донесе  Правилникот  за начинот на располагање и набавување на  недвижните и движните ствари, како и евидентирањето и попишувањето на  имотот</w:t>
      </w:r>
      <w:r w:rsidRPr="00B90300">
        <w:rPr>
          <w:rFonts w:ascii="Arial" w:hAnsi="Arial" w:cs="Arial"/>
          <w:b/>
        </w:rPr>
        <w:t xml:space="preserve"> </w:t>
      </w:r>
      <w:r w:rsidRPr="00B90300">
        <w:rPr>
          <w:rFonts w:ascii="Arial" w:hAnsi="Arial" w:cs="Arial"/>
        </w:rPr>
        <w:t>на Собранието на Република Македонија</w:t>
      </w:r>
      <w:r>
        <w:rPr>
          <w:rFonts w:ascii="Arial" w:hAnsi="Arial" w:cs="Arial"/>
        </w:rPr>
        <w:t>.</w:t>
      </w:r>
      <w:r w:rsidRPr="00B90300">
        <w:rPr>
          <w:rFonts w:ascii="Arial" w:hAnsi="Arial" w:cs="Arial"/>
        </w:rPr>
        <w:t xml:space="preserve"> </w:t>
      </w:r>
    </w:p>
    <w:p w:rsidR="00B90300" w:rsidRPr="00B90300" w:rsidRDefault="00B90300" w:rsidP="00B90300">
      <w:pPr>
        <w:pStyle w:val="BodyTextIndent2"/>
        <w:spacing w:after="0"/>
        <w:ind w:left="432" w:firstLine="0"/>
        <w:rPr>
          <w:rFonts w:ascii="Arial" w:hAnsi="Arial" w:cs="Arial"/>
        </w:rPr>
      </w:pPr>
    </w:p>
    <w:p w:rsidR="00B90300" w:rsidRPr="00B90300" w:rsidRDefault="00B90300" w:rsidP="00B90300">
      <w:pPr>
        <w:pStyle w:val="BodyTextIndent2"/>
        <w:numPr>
          <w:ilvl w:val="0"/>
          <w:numId w:val="3"/>
        </w:numPr>
        <w:spacing w:after="0"/>
        <w:ind w:left="432"/>
        <w:rPr>
          <w:rFonts w:ascii="Arial" w:hAnsi="Arial" w:cs="Arial"/>
        </w:rPr>
      </w:pPr>
      <w:r w:rsidRPr="00B90300">
        <w:rPr>
          <w:rFonts w:ascii="Arial" w:hAnsi="Arial" w:cs="Arial"/>
        </w:rPr>
        <w:t>Овој заклучок да се достави до претседателот на  Собранието на Република Македонија.</w:t>
      </w:r>
    </w:p>
    <w:p w:rsidR="00166133" w:rsidRPr="00947EDD" w:rsidRDefault="00166133" w:rsidP="00B90300">
      <w:pPr>
        <w:pStyle w:val="BodyTextIndent2"/>
        <w:spacing w:after="0"/>
        <w:ind w:firstLine="0"/>
        <w:rPr>
          <w:rFonts w:ascii="Arial" w:hAnsi="Arial" w:cs="Arial"/>
        </w:rPr>
      </w:pPr>
    </w:p>
    <w:p w:rsidR="00CB76F2" w:rsidRPr="00EF28FF" w:rsidRDefault="00CB76F2" w:rsidP="00CB76F2">
      <w:pPr>
        <w:pStyle w:val="BodyText"/>
        <w:rPr>
          <w:rFonts w:ascii="Arial" w:hAnsi="Arial" w:cs="Arial"/>
          <w:bCs/>
          <w:lang w:val="mk-MK"/>
        </w:rPr>
      </w:pPr>
      <w: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       </w:t>
      </w:r>
      <w:r w:rsidRPr="00EF28FF">
        <w:rPr>
          <w:rFonts w:ascii="Arial" w:hAnsi="Arial" w:cs="Arial"/>
          <w:bCs/>
          <w:lang w:val="mk-MK"/>
        </w:rPr>
        <w:t>ПРЕТСЕДАТЕЛ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БУЏЕТСКИОТ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СОВЕТ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СОБРАНИЕТО</w:t>
      </w: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РЕПУБЛИКА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</w:p>
    <w:p w:rsidR="00CB76F2" w:rsidRPr="00EF28FF" w:rsidRDefault="00CB76F2" w:rsidP="00CB76F2">
      <w:pPr>
        <w:pStyle w:val="BodyTextIndent"/>
        <w:tabs>
          <w:tab w:val="left" w:pos="5190"/>
        </w:tabs>
        <w:ind w:firstLine="0"/>
        <w:rPr>
          <w:rFonts w:asciiTheme="minorHAnsi" w:hAnsiTheme="minorHAnsi"/>
          <w:b/>
          <w:bCs/>
          <w:sz w:val="22"/>
          <w:szCs w:val="22"/>
        </w:rPr>
      </w:pPr>
      <w:r w:rsidRPr="00EF28F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DD7E8A">
        <w:rPr>
          <w:rFonts w:ascii="Arial" w:hAnsi="Arial" w:cs="Arial"/>
        </w:rPr>
        <w:t>Светлана Јакимовска</w:t>
      </w:r>
      <w:r w:rsidRPr="00DD7E8A">
        <w:t>,</w:t>
      </w:r>
    </w:p>
    <w:p w:rsidR="00CB76F2" w:rsidRDefault="00CB76F2" w:rsidP="00CB76F2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 w:rsidRPr="0061425B">
        <w:rPr>
          <w:rFonts w:ascii="Arial" w:hAnsi="Arial" w:cs="Arial"/>
          <w:sz w:val="20"/>
          <w:szCs w:val="20"/>
        </w:rPr>
        <w:t xml:space="preserve">                  </w:t>
      </w:r>
    </w:p>
    <w:p w:rsidR="007B0C56" w:rsidRPr="00CB76F2" w:rsidRDefault="007B0C56" w:rsidP="00CB76F2">
      <w:pPr>
        <w:tabs>
          <w:tab w:val="left" w:pos="5250"/>
        </w:tabs>
      </w:pPr>
    </w:p>
    <w:sectPr w:rsidR="007B0C56" w:rsidRPr="00CB76F2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204"/>
    <w:multiLevelType w:val="hybridMultilevel"/>
    <w:tmpl w:val="CD389B10"/>
    <w:lvl w:ilvl="0" w:tplc="57D2A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6251A6B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8C279A8"/>
    <w:multiLevelType w:val="hybridMultilevel"/>
    <w:tmpl w:val="61626D28"/>
    <w:lvl w:ilvl="0" w:tplc="DF9E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E9E"/>
    <w:rsid w:val="00166133"/>
    <w:rsid w:val="0019535F"/>
    <w:rsid w:val="001C0EC3"/>
    <w:rsid w:val="001D65B2"/>
    <w:rsid w:val="00214558"/>
    <w:rsid w:val="00224F9F"/>
    <w:rsid w:val="003838FB"/>
    <w:rsid w:val="003D19D9"/>
    <w:rsid w:val="004F72A5"/>
    <w:rsid w:val="00555E9E"/>
    <w:rsid w:val="0056702C"/>
    <w:rsid w:val="005750F8"/>
    <w:rsid w:val="00614CF6"/>
    <w:rsid w:val="00616631"/>
    <w:rsid w:val="00714344"/>
    <w:rsid w:val="0074641E"/>
    <w:rsid w:val="007B0C56"/>
    <w:rsid w:val="008B36DB"/>
    <w:rsid w:val="009434DF"/>
    <w:rsid w:val="00947EDD"/>
    <w:rsid w:val="00A34025"/>
    <w:rsid w:val="00B854C5"/>
    <w:rsid w:val="00B90300"/>
    <w:rsid w:val="00BD7190"/>
    <w:rsid w:val="00CB76F2"/>
    <w:rsid w:val="00D70F91"/>
    <w:rsid w:val="00DE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76F2"/>
    <w:rPr>
      <w:rFonts w:ascii="MAC C Swiss" w:eastAsia="Times New Roman" w:hAnsi="MAC C Swiss" w:cs="Times New Roman"/>
      <w:sz w:val="16"/>
      <w:szCs w:val="16"/>
      <w:lang w:val="en-GB"/>
    </w:rPr>
  </w:style>
  <w:style w:type="character" w:customStyle="1" w:styleId="wbsobranienaslov1">
    <w:name w:val="wb_sobranie_naslov1"/>
    <w:basedOn w:val="DefaultParagraphFont"/>
    <w:rsid w:val="00166133"/>
    <w:rPr>
      <w:rFonts w:ascii="Tahoma" w:hAnsi="Tahoma" w:cs="Tahoma" w:hint="default"/>
      <w:b/>
      <w:bCs/>
      <w:caps/>
      <w:strike w:val="0"/>
      <w:dstrike w:val="0"/>
      <w:color w:val="51452C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4</cp:revision>
  <dcterms:created xsi:type="dcterms:W3CDTF">2009-11-19T12:29:00Z</dcterms:created>
  <dcterms:modified xsi:type="dcterms:W3CDTF">2009-11-19T12:43:00Z</dcterms:modified>
</cp:coreProperties>
</file>